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line="360" w:lineRule="auto"/>
        <w:contextualSpacing w:val="0"/>
      </w:pPr>
      <w:r w:rsidDel="00000000" w:rsidR="00000000" w:rsidRPr="00000000">
        <w:rPr>
          <w:b w:val="1"/>
          <w:color w:val="ff0000"/>
          <w:sz w:val="28"/>
          <w:szCs w:val="28"/>
          <w:rtl w:val="0"/>
        </w:rPr>
        <w:t xml:space="preserve">IT project part 2 ( AFTER MIDTERM) </w:t>
      </w:r>
    </w:p>
    <w:p w:rsidR="00000000" w:rsidDel="00000000" w:rsidP="00000000" w:rsidRDefault="00000000" w:rsidRPr="00000000">
      <w:pPr>
        <w:spacing w:line="360" w:lineRule="auto"/>
        <w:contextualSpacing w:val="0"/>
      </w:pPr>
      <w:r w:rsidDel="00000000" w:rsidR="00000000" w:rsidRPr="00000000">
        <w:rPr>
          <w:b w:val="1"/>
          <w:color w:val="ff0000"/>
          <w:sz w:val="28"/>
          <w:szCs w:val="28"/>
          <w:u w:val="single"/>
          <w:rtl w:val="0"/>
        </w:rPr>
        <w:t xml:space="preserve"> Important questions and topics chapter 7-11</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Chapter 7</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cost management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the processes of cost management , what is the output?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581400"/>
            <wp:effectExtent b="0" l="0" r="0" t="0"/>
            <wp:docPr id="33" name="image67.png"/>
            <a:graphic>
              <a:graphicData uri="http://schemas.openxmlformats.org/drawingml/2006/picture">
                <pic:pic>
                  <pic:nvPicPr>
                    <pic:cNvPr id="0" name="image67.png"/>
                    <pic:cNvPicPr preferRelativeResize="0"/>
                  </pic:nvPicPr>
                  <pic:blipFill>
                    <a:blip r:embed="rId5"/>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cost? What is project cost management ?</w:t>
      </w:r>
    </w:p>
    <w:p w:rsidR="00000000" w:rsidDel="00000000" w:rsidP="00000000" w:rsidRDefault="00000000" w:rsidRPr="00000000">
      <w:pPr>
        <w:numPr>
          <w:ilvl w:val="0"/>
          <w:numId w:val="10"/>
        </w:numPr>
        <w:spacing w:line="360" w:lineRule="auto"/>
        <w:ind w:left="720" w:hanging="360"/>
        <w:contextualSpacing w:val="1"/>
        <w:rPr>
          <w:sz w:val="28"/>
          <w:szCs w:val="28"/>
        </w:rPr>
      </w:pPr>
      <w:r w:rsidDel="00000000" w:rsidR="00000000" w:rsidRPr="00000000">
        <w:rPr>
          <w:sz w:val="28"/>
          <w:szCs w:val="28"/>
          <w:rtl w:val="0"/>
        </w:rPr>
        <w:t xml:space="preserve">Cost is a resource sacrificed or foregone to achieve a specific objective or something given up in exchange</w:t>
      </w:r>
    </w:p>
    <w:p w:rsidR="00000000" w:rsidDel="00000000" w:rsidP="00000000" w:rsidRDefault="00000000" w:rsidRPr="00000000">
      <w:pPr>
        <w:numPr>
          <w:ilvl w:val="0"/>
          <w:numId w:val="10"/>
        </w:numPr>
        <w:spacing w:line="360" w:lineRule="auto"/>
        <w:ind w:left="720" w:hanging="360"/>
        <w:contextualSpacing w:val="1"/>
        <w:rPr>
          <w:sz w:val="28"/>
          <w:szCs w:val="28"/>
        </w:rPr>
      </w:pPr>
      <w:r w:rsidDel="00000000" w:rsidR="00000000" w:rsidRPr="00000000">
        <w:rPr>
          <w:sz w:val="28"/>
          <w:szCs w:val="28"/>
          <w:rtl w:val="0"/>
        </w:rPr>
        <w:t xml:space="preserve"> Costs are usually measured in monetary units like dollars </w:t>
      </w:r>
    </w:p>
    <w:p w:rsidR="00000000" w:rsidDel="00000000" w:rsidP="00000000" w:rsidRDefault="00000000" w:rsidRPr="00000000">
      <w:pPr>
        <w:numPr>
          <w:ilvl w:val="0"/>
          <w:numId w:val="10"/>
        </w:numPr>
        <w:spacing w:line="360" w:lineRule="auto"/>
        <w:ind w:left="720" w:hanging="360"/>
        <w:contextualSpacing w:val="1"/>
        <w:rPr>
          <w:sz w:val="28"/>
          <w:szCs w:val="28"/>
        </w:rPr>
      </w:pPr>
      <w:r w:rsidDel="00000000" w:rsidR="00000000" w:rsidRPr="00000000">
        <w:rPr>
          <w:sz w:val="28"/>
          <w:szCs w:val="28"/>
          <w:rtl w:val="0"/>
        </w:rPr>
        <w:t xml:space="preserve">Project cost management includes the processes required to ensure that the project is completed within an approved budget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0000ff"/>
          <w:sz w:val="28"/>
          <w:szCs w:val="28"/>
          <w:rtl w:val="0"/>
        </w:rPr>
        <w:t xml:space="preserve">Important terminology</w:t>
      </w:r>
      <w:r w:rsidDel="00000000" w:rsidR="00000000" w:rsidRPr="00000000">
        <w:rPr>
          <w:sz w:val="28"/>
          <w:szCs w:val="28"/>
          <w:rtl w:val="0"/>
        </w:rPr>
        <w:t xml:space="preserve"> in cost management ( basic principle of cost management)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w:t>
      </w:r>
      <w:r w:rsidDel="00000000" w:rsidR="00000000" w:rsidRPr="00000000">
        <w:rPr>
          <w:b w:val="1"/>
          <w:sz w:val="28"/>
          <w:szCs w:val="28"/>
          <w:rtl w:val="0"/>
        </w:rPr>
        <w:t xml:space="preserve"> </w:t>
      </w:r>
      <w:r w:rsidDel="00000000" w:rsidR="00000000" w:rsidRPr="00000000">
        <w:rPr>
          <w:b w:val="1"/>
          <w:color w:val="ff0000"/>
          <w:sz w:val="28"/>
          <w:szCs w:val="28"/>
          <w:rtl w:val="0"/>
        </w:rPr>
        <w:t xml:space="preserve">Profits</w:t>
      </w:r>
      <w:r w:rsidDel="00000000" w:rsidR="00000000" w:rsidRPr="00000000">
        <w:rPr>
          <w:color w:val="ff0000"/>
          <w:sz w:val="28"/>
          <w:szCs w:val="28"/>
          <w:rtl w:val="0"/>
        </w:rPr>
        <w:t xml:space="preserve"> </w:t>
      </w:r>
      <w:r w:rsidDel="00000000" w:rsidR="00000000" w:rsidRPr="00000000">
        <w:rPr>
          <w:sz w:val="28"/>
          <w:szCs w:val="28"/>
          <w:rtl w:val="0"/>
        </w:rPr>
        <w:t xml:space="preserve">are revenues minus expenditures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sz w:val="28"/>
          <w:szCs w:val="28"/>
          <w:rtl w:val="0"/>
        </w:rPr>
        <w:t xml:space="preserve"> </w:t>
      </w:r>
      <w:r w:rsidDel="00000000" w:rsidR="00000000" w:rsidRPr="00000000">
        <w:rPr>
          <w:b w:val="1"/>
          <w:color w:val="ff0000"/>
          <w:sz w:val="28"/>
          <w:szCs w:val="28"/>
          <w:rtl w:val="0"/>
        </w:rPr>
        <w:t xml:space="preserve">Profit margin</w:t>
      </w:r>
      <w:r w:rsidDel="00000000" w:rsidR="00000000" w:rsidRPr="00000000">
        <w:rPr>
          <w:sz w:val="28"/>
          <w:szCs w:val="28"/>
          <w:rtl w:val="0"/>
        </w:rPr>
        <w:t xml:space="preserve"> is the ratio of revenues to profits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color w:val="ff0000"/>
          <w:sz w:val="28"/>
          <w:szCs w:val="28"/>
          <w:rtl w:val="0"/>
        </w:rPr>
        <w:t xml:space="preserve">Life cycle costing</w:t>
      </w:r>
      <w:r w:rsidDel="00000000" w:rsidR="00000000" w:rsidRPr="00000000">
        <w:rPr>
          <w:b w:val="1"/>
          <w:sz w:val="28"/>
          <w:szCs w:val="28"/>
          <w:rtl w:val="0"/>
        </w:rPr>
        <w:t xml:space="preserve"> </w:t>
      </w:r>
      <w:r w:rsidDel="00000000" w:rsidR="00000000" w:rsidRPr="00000000">
        <w:rPr>
          <w:sz w:val="28"/>
          <w:szCs w:val="28"/>
          <w:rtl w:val="0"/>
        </w:rPr>
        <w:t xml:space="preserve">considers the total cost of ownership, or development plus support costs, for a project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color w:val="ff0000"/>
          <w:sz w:val="28"/>
          <w:szCs w:val="28"/>
          <w:rtl w:val="0"/>
        </w:rPr>
        <w:t xml:space="preserve">Cash flow analysi</w:t>
      </w:r>
      <w:r w:rsidDel="00000000" w:rsidR="00000000" w:rsidRPr="00000000">
        <w:rPr>
          <w:sz w:val="28"/>
          <w:szCs w:val="28"/>
          <w:rtl w:val="0"/>
        </w:rPr>
        <w:t xml:space="preserve">s determines the estimated annual costs and benefits for a project and the resulting annual cash flow </w:t>
      </w:r>
    </w:p>
    <w:p w:rsidR="00000000" w:rsidDel="00000000" w:rsidP="00000000" w:rsidRDefault="00000000" w:rsidRPr="00000000">
      <w:pPr>
        <w:numPr>
          <w:ilvl w:val="0"/>
          <w:numId w:val="21"/>
        </w:numPr>
        <w:spacing w:line="360" w:lineRule="auto"/>
        <w:ind w:left="630" w:hanging="360"/>
        <w:contextualSpacing w:val="1"/>
        <w:rPr>
          <w:sz w:val="28"/>
          <w:szCs w:val="28"/>
        </w:rPr>
      </w:pPr>
      <w:r w:rsidDel="00000000" w:rsidR="00000000" w:rsidRPr="00000000">
        <w:rPr>
          <w:b w:val="1"/>
          <w:color w:val="ff0000"/>
          <w:sz w:val="28"/>
          <w:szCs w:val="28"/>
          <w:rtl w:val="0"/>
        </w:rPr>
        <w:t xml:space="preserve">Tangible costs</w:t>
      </w:r>
      <w:r w:rsidDel="00000000" w:rsidR="00000000" w:rsidRPr="00000000">
        <w:rPr>
          <w:b w:val="1"/>
          <w:sz w:val="28"/>
          <w:szCs w:val="28"/>
          <w:rtl w:val="0"/>
        </w:rPr>
        <w:t xml:space="preserve"> </w:t>
      </w:r>
      <w:r w:rsidDel="00000000" w:rsidR="00000000" w:rsidRPr="00000000">
        <w:rPr>
          <w:sz w:val="28"/>
          <w:szCs w:val="28"/>
          <w:rtl w:val="0"/>
        </w:rPr>
        <w:t xml:space="preserve">or benefits are those costs or benefits that an organization can easily measure in dollars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color w:val="ff0000"/>
          <w:sz w:val="28"/>
          <w:szCs w:val="28"/>
          <w:rtl w:val="0"/>
        </w:rPr>
        <w:t xml:space="preserve">Intangible costs</w:t>
      </w:r>
      <w:r w:rsidDel="00000000" w:rsidR="00000000" w:rsidRPr="00000000">
        <w:rPr>
          <w:b w:val="1"/>
          <w:sz w:val="28"/>
          <w:szCs w:val="28"/>
          <w:rtl w:val="0"/>
        </w:rPr>
        <w:t xml:space="preserve"> </w:t>
      </w:r>
      <w:r w:rsidDel="00000000" w:rsidR="00000000" w:rsidRPr="00000000">
        <w:rPr>
          <w:sz w:val="28"/>
          <w:szCs w:val="28"/>
          <w:rtl w:val="0"/>
        </w:rPr>
        <w:t xml:space="preserve">or benefits are costs or benefits that are difficult to measure in monetary terms </w:t>
      </w:r>
      <w:r w:rsidDel="00000000" w:rsidR="00000000" w:rsidRPr="00000000">
        <w:rPr>
          <w:b w:val="1"/>
          <w:color w:val="ff0000"/>
          <w:sz w:val="28"/>
          <w:szCs w:val="28"/>
          <w:rtl w:val="0"/>
        </w:rPr>
        <w:t xml:space="preserve">Direct cost</w:t>
      </w:r>
      <w:r w:rsidDel="00000000" w:rsidR="00000000" w:rsidRPr="00000000">
        <w:rPr>
          <w:b w:val="1"/>
          <w:sz w:val="28"/>
          <w:szCs w:val="28"/>
          <w:rtl w:val="0"/>
        </w:rPr>
        <w:t xml:space="preserve">s</w:t>
      </w:r>
      <w:r w:rsidDel="00000000" w:rsidR="00000000" w:rsidRPr="00000000">
        <w:rPr>
          <w:sz w:val="28"/>
          <w:szCs w:val="28"/>
          <w:rtl w:val="0"/>
        </w:rPr>
        <w:t xml:space="preserve"> are costs that can be directly related to producing the products and services of the project</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sz w:val="28"/>
          <w:szCs w:val="28"/>
          <w:rtl w:val="0"/>
        </w:rPr>
        <w:t xml:space="preserve"> </w:t>
      </w:r>
      <w:r w:rsidDel="00000000" w:rsidR="00000000" w:rsidRPr="00000000">
        <w:rPr>
          <w:b w:val="1"/>
          <w:color w:val="ff0000"/>
          <w:sz w:val="28"/>
          <w:szCs w:val="28"/>
          <w:rtl w:val="0"/>
        </w:rPr>
        <w:t xml:space="preserve">Indirect </w:t>
      </w:r>
      <w:r w:rsidDel="00000000" w:rsidR="00000000" w:rsidRPr="00000000">
        <w:rPr>
          <w:b w:val="1"/>
          <w:sz w:val="28"/>
          <w:szCs w:val="28"/>
          <w:rtl w:val="0"/>
        </w:rPr>
        <w:t xml:space="preserve">costs</w:t>
      </w:r>
      <w:r w:rsidDel="00000000" w:rsidR="00000000" w:rsidRPr="00000000">
        <w:rPr>
          <w:sz w:val="28"/>
          <w:szCs w:val="28"/>
          <w:rtl w:val="0"/>
        </w:rPr>
        <w:t xml:space="preserve"> are costs that are not directly related to the products or services of the project, but are indirectly related to performing the project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color w:val="ff0000"/>
          <w:sz w:val="28"/>
          <w:szCs w:val="28"/>
          <w:rtl w:val="0"/>
        </w:rPr>
        <w:t xml:space="preserve">Sunk cost </w:t>
      </w:r>
      <w:r w:rsidDel="00000000" w:rsidR="00000000" w:rsidRPr="00000000">
        <w:rPr>
          <w:sz w:val="28"/>
          <w:szCs w:val="28"/>
          <w:rtl w:val="0"/>
        </w:rPr>
        <w:t xml:space="preserve">is money that has been spent in the past; when deciding what projects to invest in or continue, you should not include sunk costs </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b w:val="1"/>
          <w:color w:val="ff0000"/>
          <w:sz w:val="28"/>
          <w:szCs w:val="28"/>
          <w:rtl w:val="0"/>
        </w:rPr>
        <w:t xml:space="preserve">Learning curve theory</w:t>
      </w:r>
      <w:r w:rsidDel="00000000" w:rsidR="00000000" w:rsidRPr="00000000">
        <w:rPr>
          <w:sz w:val="28"/>
          <w:szCs w:val="28"/>
          <w:rtl w:val="0"/>
        </w:rPr>
        <w:t xml:space="preserve"> states that when many items are produced repetitively, the unit cost of those items decreases in a regular pattern as more units are produced</w:t>
      </w:r>
    </w:p>
    <w:p w:rsidR="00000000" w:rsidDel="00000000" w:rsidP="00000000" w:rsidRDefault="00000000" w:rsidRPr="00000000">
      <w:pPr>
        <w:numPr>
          <w:ilvl w:val="0"/>
          <w:numId w:val="21"/>
        </w:numPr>
        <w:spacing w:line="360" w:lineRule="auto"/>
        <w:ind w:left="720" w:hanging="360"/>
        <w:contextualSpacing w:val="1"/>
        <w:rPr>
          <w:sz w:val="28"/>
          <w:szCs w:val="28"/>
        </w:rPr>
      </w:pPr>
      <w:r w:rsidDel="00000000" w:rsidR="00000000" w:rsidRPr="00000000">
        <w:rPr>
          <w:color w:val="ff0000"/>
          <w:sz w:val="28"/>
          <w:szCs w:val="28"/>
          <w:rtl w:val="0"/>
        </w:rPr>
        <w:t xml:space="preserve">Reserves</w:t>
      </w:r>
      <w:r w:rsidDel="00000000" w:rsidR="00000000" w:rsidRPr="00000000">
        <w:rPr>
          <w:sz w:val="28"/>
          <w:szCs w:val="28"/>
          <w:rtl w:val="0"/>
        </w:rPr>
        <w:t xml:space="preserve"> are dollars included in a cost estimate to mitigate cost risk by allowing for future situations that are difficult to predict</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 </w:t>
      </w:r>
      <w:r w:rsidDel="00000000" w:rsidR="00000000" w:rsidRPr="00000000">
        <w:rPr>
          <w:color w:val="ea9999"/>
          <w:sz w:val="28"/>
          <w:szCs w:val="28"/>
          <w:rtl w:val="0"/>
        </w:rPr>
        <w:t xml:space="preserve">Contingency </w:t>
      </w:r>
      <w:r w:rsidDel="00000000" w:rsidR="00000000" w:rsidRPr="00000000">
        <w:rPr>
          <w:sz w:val="28"/>
          <w:szCs w:val="28"/>
          <w:rtl w:val="0"/>
        </w:rPr>
        <w:t xml:space="preserve">reserves allow for future situations that may be partially planned for              (sometimes called known unknowns) and are included in the project cost baseline</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w:t>
      </w:r>
      <w:r w:rsidDel="00000000" w:rsidR="00000000" w:rsidRPr="00000000">
        <w:rPr>
          <w:color w:val="ea9999"/>
          <w:sz w:val="28"/>
          <w:szCs w:val="28"/>
          <w:rtl w:val="0"/>
        </w:rPr>
        <w:t xml:space="preserve"> Management reserves</w:t>
      </w:r>
      <w:r w:rsidDel="00000000" w:rsidR="00000000" w:rsidRPr="00000000">
        <w:rPr>
          <w:sz w:val="28"/>
          <w:szCs w:val="28"/>
          <w:rtl w:val="0"/>
        </w:rPr>
        <w:t xml:space="preserve"> allow for future situations that are unpredictable (sometimes called unknown unknowns)</w:t>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cost management plan</w:t>
      </w:r>
    </w:p>
    <w:p w:rsidR="00000000" w:rsidDel="00000000" w:rsidP="00000000" w:rsidRDefault="00000000" w:rsidRPr="00000000">
      <w:pPr>
        <w:numPr>
          <w:ilvl w:val="0"/>
          <w:numId w:val="23"/>
        </w:numPr>
        <w:spacing w:line="360" w:lineRule="auto"/>
        <w:ind w:left="1440" w:hanging="360"/>
        <w:contextualSpacing w:val="1"/>
        <w:rPr>
          <w:sz w:val="28"/>
          <w:szCs w:val="28"/>
        </w:rPr>
      </w:pPr>
      <w:r w:rsidDel="00000000" w:rsidR="00000000" w:rsidRPr="00000000">
        <w:rPr>
          <w:sz w:val="28"/>
          <w:szCs w:val="28"/>
          <w:rtl w:val="0"/>
        </w:rPr>
        <w:t xml:space="preserve">A cost management plan is a document that describes how the organization will manage cost variances on the project</w:t>
      </w:r>
    </w:p>
    <w:p w:rsidR="00000000" w:rsidDel="00000000" w:rsidP="00000000" w:rsidRDefault="00000000" w:rsidRPr="00000000">
      <w:pPr>
        <w:numPr>
          <w:ilvl w:val="0"/>
          <w:numId w:val="23"/>
        </w:numPr>
        <w:spacing w:line="360" w:lineRule="auto"/>
        <w:ind w:left="1440" w:hanging="360"/>
        <w:contextualSpacing w:val="1"/>
        <w:rPr>
          <w:sz w:val="28"/>
          <w:szCs w:val="28"/>
        </w:rPr>
      </w:pPr>
      <w:r w:rsidDel="00000000" w:rsidR="00000000" w:rsidRPr="00000000">
        <w:rPr>
          <w:sz w:val="28"/>
          <w:szCs w:val="28"/>
          <w:rtl w:val="0"/>
        </w:rPr>
        <w:t xml:space="preserve"> A large percentage of total project costs are often labor costs, so project managers must develop and track estimates for labor</w:t>
      </w:r>
    </w:p>
    <w:p w:rsidR="00000000" w:rsidDel="00000000" w:rsidP="00000000" w:rsidRDefault="00000000" w:rsidRPr="00000000">
      <w:pPr>
        <w:spacing w:line="360" w:lineRule="auto"/>
        <w:ind w:firstLine="72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are variance cost estimation tools and techniques?</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Basic tools and techniques for cost estimates:</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4a86e8"/>
          <w:sz w:val="28"/>
          <w:szCs w:val="28"/>
          <w:rtl w:val="0"/>
        </w:rPr>
        <w:t xml:space="preserve"> Analogous or top-down estimates:</w:t>
      </w:r>
      <w:r w:rsidDel="00000000" w:rsidR="00000000" w:rsidRPr="00000000">
        <w:rPr>
          <w:sz w:val="28"/>
          <w:szCs w:val="28"/>
          <w:rtl w:val="0"/>
        </w:rPr>
        <w:t xml:space="preserve"> use the actual cost of a previous, similar project as the basis for estimating the cost of the current project</w:t>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4a86e8"/>
          <w:sz w:val="28"/>
          <w:szCs w:val="28"/>
          <w:rtl w:val="0"/>
        </w:rPr>
        <w:t xml:space="preserve"> ◦ Bottom-up estimates: involve </w:t>
      </w:r>
      <w:r w:rsidDel="00000000" w:rsidR="00000000" w:rsidRPr="00000000">
        <w:rPr>
          <w:sz w:val="28"/>
          <w:szCs w:val="28"/>
          <w:rtl w:val="0"/>
        </w:rPr>
        <w:t xml:space="preserve">estimating individual work items or activities and summing them to get a project total</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4a86e8"/>
          <w:sz w:val="28"/>
          <w:szCs w:val="28"/>
          <w:rtl w:val="0"/>
        </w:rPr>
        <w:t xml:space="preserve"> Parametric modeling</w:t>
      </w:r>
      <w:r w:rsidDel="00000000" w:rsidR="00000000" w:rsidRPr="00000000">
        <w:rPr>
          <w:sz w:val="28"/>
          <w:szCs w:val="28"/>
          <w:rtl w:val="0"/>
        </w:rPr>
        <w:t xml:space="preserve"> uses project characteristics (parameters) in a mathematical model to estimate project costs </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are cost estimation problems?</w:t>
      </w:r>
    </w:p>
    <w:p w:rsidR="00000000" w:rsidDel="00000000" w:rsidP="00000000" w:rsidRDefault="00000000" w:rsidRPr="00000000">
      <w:pPr>
        <w:numPr>
          <w:ilvl w:val="0"/>
          <w:numId w:val="13"/>
        </w:numPr>
        <w:spacing w:line="360" w:lineRule="auto"/>
        <w:ind w:left="720" w:hanging="360"/>
        <w:contextualSpacing w:val="1"/>
        <w:rPr>
          <w:sz w:val="28"/>
          <w:szCs w:val="28"/>
        </w:rPr>
      </w:pPr>
      <w:r w:rsidDel="00000000" w:rsidR="00000000" w:rsidRPr="00000000">
        <w:rPr>
          <w:sz w:val="28"/>
          <w:szCs w:val="28"/>
          <w:rtl w:val="0"/>
        </w:rPr>
        <w:t xml:space="preserve">Estimates are done too quickly </w:t>
      </w:r>
    </w:p>
    <w:p w:rsidR="00000000" w:rsidDel="00000000" w:rsidP="00000000" w:rsidRDefault="00000000" w:rsidRPr="00000000">
      <w:pPr>
        <w:numPr>
          <w:ilvl w:val="0"/>
          <w:numId w:val="13"/>
        </w:numPr>
        <w:spacing w:line="360" w:lineRule="auto"/>
        <w:ind w:left="720" w:hanging="360"/>
        <w:contextualSpacing w:val="1"/>
        <w:rPr>
          <w:sz w:val="28"/>
          <w:szCs w:val="28"/>
        </w:rPr>
      </w:pPr>
      <w:r w:rsidDel="00000000" w:rsidR="00000000" w:rsidRPr="00000000">
        <w:rPr>
          <w:sz w:val="28"/>
          <w:szCs w:val="28"/>
          <w:rtl w:val="0"/>
        </w:rPr>
        <w:t xml:space="preserve">Lack of estimating experience </w:t>
      </w:r>
    </w:p>
    <w:p w:rsidR="00000000" w:rsidDel="00000000" w:rsidP="00000000" w:rsidRDefault="00000000" w:rsidRPr="00000000">
      <w:pPr>
        <w:numPr>
          <w:ilvl w:val="0"/>
          <w:numId w:val="13"/>
        </w:numPr>
        <w:spacing w:line="360" w:lineRule="auto"/>
        <w:ind w:left="720" w:hanging="360"/>
        <w:contextualSpacing w:val="1"/>
        <w:rPr>
          <w:sz w:val="28"/>
          <w:szCs w:val="28"/>
        </w:rPr>
      </w:pPr>
      <w:r w:rsidDel="00000000" w:rsidR="00000000" w:rsidRPr="00000000">
        <w:rPr>
          <w:sz w:val="28"/>
          <w:szCs w:val="28"/>
          <w:rtl w:val="0"/>
        </w:rPr>
        <w:t xml:space="preserve">Human beings are biased toward underestimation </w:t>
      </w:r>
    </w:p>
    <w:p w:rsidR="00000000" w:rsidDel="00000000" w:rsidP="00000000" w:rsidRDefault="00000000" w:rsidRPr="00000000">
      <w:pPr>
        <w:numPr>
          <w:ilvl w:val="0"/>
          <w:numId w:val="13"/>
        </w:numPr>
        <w:spacing w:line="360" w:lineRule="auto"/>
        <w:ind w:left="720" w:hanging="360"/>
        <w:contextualSpacing w:val="1"/>
        <w:rPr>
          <w:sz w:val="28"/>
          <w:szCs w:val="28"/>
        </w:rPr>
      </w:pPr>
      <w:r w:rsidDel="00000000" w:rsidR="00000000" w:rsidRPr="00000000">
        <w:rPr>
          <w:sz w:val="28"/>
          <w:szCs w:val="28"/>
          <w:rtl w:val="0"/>
        </w:rPr>
        <w:t xml:space="preserve">Management desires accuracy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are different methods in controlling costs?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cost control includes: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Monitoring cost performance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Ensuring that only appropriate project changes are included in a revised cost baseline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Informing project stakeholders of authorized changes to the project that will affect costs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Many organizations around the globe have problems with cost control</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u w:val="single"/>
          <w:rtl w:val="0"/>
        </w:rPr>
        <w:t xml:space="preserve">Known as terminologies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earned value management ( EVM)</w:t>
      </w:r>
      <w:r w:rsidDel="00000000" w:rsidR="00000000" w:rsidRPr="00000000">
        <w:rPr>
          <w:sz w:val="28"/>
          <w:szCs w:val="28"/>
          <w:rtl w:val="0"/>
        </w:rPr>
        <w:t xml:space="preserve"> is a project performance measurement technique that integrates scope, time, and cost data</w:t>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The planned value (PV)</w:t>
      </w:r>
      <w:r w:rsidDel="00000000" w:rsidR="00000000" w:rsidRPr="00000000">
        <w:rPr>
          <w:sz w:val="28"/>
          <w:szCs w:val="28"/>
          <w:rtl w:val="0"/>
        </w:rPr>
        <w:t xml:space="preserve">, formerly called the </w:t>
      </w:r>
      <w:r w:rsidDel="00000000" w:rsidR="00000000" w:rsidRPr="00000000">
        <w:rPr>
          <w:b w:val="1"/>
          <w:color w:val="351c75"/>
          <w:sz w:val="28"/>
          <w:szCs w:val="28"/>
          <w:rtl w:val="0"/>
        </w:rPr>
        <w:t xml:space="preserve">budgeted cost</w:t>
      </w:r>
      <w:r w:rsidDel="00000000" w:rsidR="00000000" w:rsidRPr="00000000">
        <w:rPr>
          <w:sz w:val="28"/>
          <w:szCs w:val="28"/>
          <w:rtl w:val="0"/>
        </w:rPr>
        <w:t xml:space="preserve"> of work scheduled (BCWS), also called the budget, is that portion of the approved total cost estimate planned to be spent on an activity during a given period  </w:t>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Actual cost (AC)</w:t>
      </w:r>
      <w:r w:rsidDel="00000000" w:rsidR="00000000" w:rsidRPr="00000000">
        <w:rPr>
          <w:sz w:val="28"/>
          <w:szCs w:val="28"/>
          <w:rtl w:val="0"/>
        </w:rPr>
        <w:t xml:space="preserve">, formerly called actual cost of work performed (ACWP), is the total of direct and indirect costs incurred in accomplishing work on an activity during a given period  </w:t>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The earned value (EV)</w:t>
      </w:r>
      <w:r w:rsidDel="00000000" w:rsidR="00000000" w:rsidRPr="00000000">
        <w:rPr>
          <w:sz w:val="28"/>
          <w:szCs w:val="28"/>
          <w:rtl w:val="0"/>
        </w:rPr>
        <w:t xml:space="preserve">, formerly called the budgeted cost of work performed (BCWP), is an estimate of the value of the physical work actually completed</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EV is based on the original planned costs for the project or activity and the rate at which the team is completing work on the project or activity to date </w:t>
      </w:r>
    </w:p>
    <w:p w:rsidR="00000000" w:rsidDel="00000000" w:rsidP="00000000" w:rsidRDefault="00000000" w:rsidRPr="00000000">
      <w:pPr>
        <w:spacing w:line="360" w:lineRule="auto"/>
        <w:contextualSpacing w:val="0"/>
      </w:pPr>
      <w:r w:rsidDel="00000000" w:rsidR="00000000" w:rsidRPr="00000000">
        <w:rPr>
          <w:b w:val="1"/>
          <w:color w:val="ff0000"/>
          <w:sz w:val="28"/>
          <w:szCs w:val="28"/>
          <w:rtl w:val="0"/>
        </w:rPr>
        <w:t xml:space="preserve">Rate of performance (RP)</w:t>
      </w:r>
      <w:r w:rsidDel="00000000" w:rsidR="00000000" w:rsidRPr="00000000">
        <w:rPr>
          <w:sz w:val="28"/>
          <w:szCs w:val="28"/>
          <w:rtl w:val="0"/>
        </w:rPr>
        <w:t xml:space="preserve"> is the ratio of actual work completed to the percentage of work planned to have been completed at any given time during the life of the project or activity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u w:val="single"/>
          <w:rtl w:val="0"/>
        </w:rPr>
        <w:t xml:space="preserve">For example</w:t>
      </w:r>
      <w:r w:rsidDel="00000000" w:rsidR="00000000" w:rsidRPr="00000000">
        <w:rPr>
          <w:sz w:val="28"/>
          <w:szCs w:val="28"/>
          <w:rtl w:val="0"/>
        </w:rPr>
        <w:t xml:space="preserve">, suppose the server installation was halfway completed by the end of week 1: the rate of performance would be 50% because by the end of week 1, the planned schedule reflects that the task should be 100 percent complete and only 50 percent of that work has been completed</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EARNED VALUE FORMULAs</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314700"/>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u w:val="single"/>
          <w:rtl w:val="0"/>
        </w:rPr>
        <w:t xml:space="preserve">Rules of thumbs for earned value ( rules must be remembered in calculating Earned Value)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sz w:val="28"/>
          <w:szCs w:val="28"/>
        </w:rPr>
      </w:pPr>
      <w:r w:rsidDel="00000000" w:rsidR="00000000" w:rsidRPr="00000000">
        <w:rPr>
          <w:sz w:val="28"/>
          <w:szCs w:val="28"/>
          <w:rtl w:val="0"/>
        </w:rPr>
        <w:t xml:space="preserve">Negative numbers for (CV)&amp;(SV) cost and schedule variance indicate problems in those areas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sz w:val="28"/>
          <w:szCs w:val="28"/>
        </w:rPr>
      </w:pPr>
      <w:r w:rsidDel="00000000" w:rsidR="00000000" w:rsidRPr="00000000">
        <w:rPr>
          <w:sz w:val="28"/>
          <w:szCs w:val="28"/>
          <w:rtl w:val="0"/>
        </w:rPr>
        <w:t xml:space="preserve">CPI and SPI less than 100% indicate problems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sz w:val="28"/>
          <w:szCs w:val="28"/>
        </w:rPr>
      </w:pPr>
      <w:r w:rsidDel="00000000" w:rsidR="00000000" w:rsidRPr="00000000">
        <w:rPr>
          <w:sz w:val="28"/>
          <w:szCs w:val="28"/>
          <w:rtl w:val="0"/>
        </w:rPr>
        <w:t xml:space="preserve">Problems mean the project is costing more than planned (over budget) or taking longer than planned (behind schedule)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
        </w:numPr>
        <w:spacing w:line="360" w:lineRule="auto"/>
        <w:ind w:left="720" w:hanging="360"/>
        <w:contextualSpacing w:val="1"/>
        <w:rPr>
          <w:sz w:val="28"/>
          <w:szCs w:val="28"/>
        </w:rPr>
      </w:pPr>
      <w:r w:rsidDel="00000000" w:rsidR="00000000" w:rsidRPr="00000000">
        <w:rPr>
          <w:sz w:val="28"/>
          <w:szCs w:val="28"/>
          <w:rtl w:val="0"/>
        </w:rPr>
        <w:t xml:space="preserve"> The CPI can be</w:t>
      </w:r>
      <w:r w:rsidDel="00000000" w:rsidR="00000000" w:rsidRPr="00000000">
        <w:rPr>
          <w:sz w:val="28"/>
          <w:szCs w:val="28"/>
          <w:rtl w:val="0"/>
        </w:rPr>
        <w:t xml:space="preserve"> used to calculate the </w:t>
      </w:r>
      <w:r w:rsidDel="00000000" w:rsidR="00000000" w:rsidRPr="00000000">
        <w:rPr>
          <w:b w:val="1"/>
          <w:sz w:val="28"/>
          <w:szCs w:val="28"/>
          <w:rtl w:val="0"/>
        </w:rPr>
        <w:t xml:space="preserve">estimate at completion (EAC)</w:t>
      </w:r>
      <w:r w:rsidDel="00000000" w:rsidR="00000000" w:rsidRPr="00000000">
        <w:rPr>
          <w:sz w:val="28"/>
          <w:szCs w:val="28"/>
          <w:rtl w:val="0"/>
        </w:rPr>
        <w:t xml:space="preserve">, an estimate of what it will cost to complete the project based on performance to date; t</w:t>
      </w:r>
      <w:r w:rsidDel="00000000" w:rsidR="00000000" w:rsidRPr="00000000">
        <w:rPr>
          <w:b w:val="1"/>
          <w:sz w:val="28"/>
          <w:szCs w:val="28"/>
          <w:rtl w:val="0"/>
        </w:rPr>
        <w:t xml:space="preserve">he budget at completion (BAC)</w:t>
      </w:r>
      <w:r w:rsidDel="00000000" w:rsidR="00000000" w:rsidRPr="00000000">
        <w:rPr>
          <w:sz w:val="28"/>
          <w:szCs w:val="28"/>
          <w:rtl w:val="0"/>
        </w:rPr>
        <w:t xml:space="preserve"> is the original total budget for the project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 Q; what is portfolio management, what are its  benefits: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Many organizations collect and control an entire suite of projects or investments as one set of interrelated activities in a portfolio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Five levels for project portfolio management</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1. Put all your projects in one database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2. Prioritize the projects in your database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3. Divide your projects into two or three budgets based on type of investment</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4. Automate the repository</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5. Apply modern portfolio theory, including risk-return tools that map project risk on a curve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Portfolio management </w:t>
      </w:r>
      <w:r w:rsidDel="00000000" w:rsidR="00000000" w:rsidRPr="00000000">
        <w:rPr>
          <w:color w:val="9900ff"/>
          <w:sz w:val="28"/>
          <w:szCs w:val="28"/>
          <w:rtl w:val="0"/>
        </w:rPr>
        <w:t xml:space="preserve">benefits:</w:t>
      </w:r>
    </w:p>
    <w:p w:rsidR="00000000" w:rsidDel="00000000" w:rsidP="00000000" w:rsidRDefault="00000000" w:rsidRPr="00000000">
      <w:pPr>
        <w:numPr>
          <w:ilvl w:val="0"/>
          <w:numId w:val="19"/>
        </w:numPr>
        <w:spacing w:line="360" w:lineRule="auto"/>
        <w:ind w:left="720" w:hanging="360"/>
        <w:contextualSpacing w:val="1"/>
        <w:rPr>
          <w:sz w:val="28"/>
          <w:szCs w:val="28"/>
        </w:rPr>
      </w:pPr>
      <w:r w:rsidDel="00000000" w:rsidR="00000000" w:rsidRPr="00000000">
        <w:rPr>
          <w:sz w:val="28"/>
          <w:szCs w:val="28"/>
          <w:rtl w:val="0"/>
        </w:rPr>
        <w:t xml:space="preserve">\</w:t>
      </w:r>
      <w:r w:rsidDel="00000000" w:rsidR="00000000" w:rsidRPr="00000000">
        <w:rPr>
          <w:sz w:val="28"/>
          <w:szCs w:val="28"/>
          <w:rtl w:val="0"/>
        </w:rPr>
        <w:t xml:space="preserve">Schlumberger saved $3 million in one year by organizing 120 information technology projects into a portfolio</w:t>
      </w:r>
    </w:p>
    <w:p w:rsidR="00000000" w:rsidDel="00000000" w:rsidP="00000000" w:rsidRDefault="00000000" w:rsidRPr="00000000">
      <w:pPr>
        <w:numPr>
          <w:ilvl w:val="0"/>
          <w:numId w:val="19"/>
        </w:numPr>
        <w:spacing w:line="360" w:lineRule="auto"/>
        <w:ind w:left="720" w:hanging="360"/>
        <w:contextualSpacing w:val="1"/>
        <w:rPr>
          <w:sz w:val="28"/>
          <w:szCs w:val="28"/>
        </w:rPr>
      </w:pPr>
      <w:r w:rsidDel="00000000" w:rsidR="00000000" w:rsidRPr="00000000">
        <w:rPr>
          <w:sz w:val="28"/>
          <w:szCs w:val="28"/>
          <w:rtl w:val="0"/>
        </w:rPr>
        <w:t xml:space="preserve"> ROI of implementing portfolio management software by IT departments: </w:t>
      </w:r>
    </w:p>
    <w:p w:rsidR="00000000" w:rsidDel="00000000" w:rsidP="00000000" w:rsidRDefault="00000000" w:rsidRPr="00000000">
      <w:pPr>
        <w:spacing w:line="360" w:lineRule="auto"/>
        <w:ind w:left="720" w:firstLine="720"/>
        <w:contextualSpacing w:val="0"/>
      </w:pPr>
      <w:r w:rsidDel="00000000" w:rsidR="00000000" w:rsidRPr="00000000">
        <w:rPr>
          <w:sz w:val="28"/>
          <w:szCs w:val="28"/>
          <w:rtl w:val="0"/>
        </w:rPr>
        <w:t xml:space="preserve">◦ Savings of 6.5 percent of the average annual IT budget by the end of year one</w:t>
      </w:r>
    </w:p>
    <w:p w:rsidR="00000000" w:rsidDel="00000000" w:rsidP="00000000" w:rsidRDefault="00000000" w:rsidRPr="00000000">
      <w:pPr>
        <w:spacing w:line="360" w:lineRule="auto"/>
        <w:ind w:left="720" w:firstLine="720"/>
        <w:contextualSpacing w:val="0"/>
      </w:pPr>
      <w:r w:rsidDel="00000000" w:rsidR="00000000" w:rsidRPr="00000000">
        <w:rPr>
          <w:sz w:val="28"/>
          <w:szCs w:val="28"/>
          <w:rtl w:val="0"/>
        </w:rPr>
        <w:t xml:space="preserve"> ◦ Improved annual average project timeliness by 45.2 percent</w:t>
      </w:r>
    </w:p>
    <w:p w:rsidR="00000000" w:rsidDel="00000000" w:rsidP="00000000" w:rsidRDefault="00000000" w:rsidRPr="00000000">
      <w:pPr>
        <w:spacing w:line="360" w:lineRule="auto"/>
        <w:ind w:left="1440" w:firstLine="0"/>
        <w:contextualSpacing w:val="0"/>
      </w:pPr>
      <w:r w:rsidDel="00000000" w:rsidR="00000000" w:rsidRPr="00000000">
        <w:rPr>
          <w:sz w:val="28"/>
          <w:szCs w:val="28"/>
          <w:rtl w:val="0"/>
        </w:rPr>
        <w:t xml:space="preserve"> ◦ Reduced IT management time spent on project status reporting by 43 percent   and IT labor capitalization reporting by 55 percent</w:t>
      </w:r>
    </w:p>
    <w:p w:rsidR="00000000" w:rsidDel="00000000" w:rsidP="00000000" w:rsidRDefault="00000000" w:rsidRPr="00000000">
      <w:pPr>
        <w:spacing w:line="360" w:lineRule="auto"/>
        <w:ind w:left="1440" w:firstLine="0"/>
        <w:contextualSpacing w:val="0"/>
      </w:pPr>
      <w:r w:rsidDel="00000000" w:rsidR="00000000" w:rsidRPr="00000000">
        <w:rPr>
          <w:sz w:val="28"/>
          <w:szCs w:val="28"/>
          <w:rtl w:val="0"/>
        </w:rPr>
        <w:t xml:space="preserve"> ◦ Decreased the time to achieve financial sign-off for new IT projects by 20.4 percent, or 8.4 days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___________________________________________________________</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CHAPTER 8</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Quality Management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project quality management process and what is the output?</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4267200"/>
            <wp:effectExtent b="0" l="0" r="0" t="0"/>
            <wp:docPr id="15" name="image49.png"/>
            <a:graphic>
              <a:graphicData uri="http://schemas.openxmlformats.org/drawingml/2006/picture">
                <pic:pic>
                  <pic:nvPicPr>
                    <pic:cNvPr id="0" name="image49.png"/>
                    <pic:cNvPicPr preferRelativeResize="0"/>
                  </pic:nvPicPr>
                  <pic:blipFill>
                    <a:blip r:embed="rId7"/>
                    <a:srcRect b="0" l="0" r="0" t="0"/>
                    <a:stretch>
                      <a:fillRect/>
                    </a:stretch>
                  </pic:blipFill>
                  <pic:spPr>
                    <a:xfrm>
                      <a:off x="0" y="0"/>
                      <a:ext cx="5943600" cy="42672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project quality, what is project quality management?</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644900"/>
            <wp:effectExtent b="0" l="0" r="0" t="0"/>
            <wp:docPr id="32" name="image66.png"/>
            <a:graphic>
              <a:graphicData uri="http://schemas.openxmlformats.org/drawingml/2006/picture">
                <pic:pic>
                  <pic:nvPicPr>
                    <pic:cNvPr id="0" name="image66.png"/>
                    <pic:cNvPicPr preferRelativeResize="0"/>
                  </pic:nvPicPr>
                  <pic:blipFill>
                    <a:blip r:embed="rId8"/>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4127500"/>
            <wp:effectExtent b="0" l="0" r="0" t="0"/>
            <wp:docPr id="16" name="image50.png"/>
            <a:graphic>
              <a:graphicData uri="http://schemas.openxmlformats.org/drawingml/2006/picture">
                <pic:pic>
                  <pic:nvPicPr>
                    <pic:cNvPr id="0" name="image50.png"/>
                    <pic:cNvPicPr preferRelativeResize="0"/>
                  </pic:nvPicPr>
                  <pic:blipFill>
                    <a:blip r:embed="rId9"/>
                    <a:srcRect b="0" l="0" r="0" t="0"/>
                    <a:stretch>
                      <a:fillRect/>
                    </a:stretch>
                  </pic:blipFill>
                  <pic:spPr>
                    <a:xfrm>
                      <a:off x="0" y="0"/>
                      <a:ext cx="5943600" cy="41275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4a86e8"/>
          <w:sz w:val="28"/>
          <w:szCs w:val="28"/>
          <w:rtl w:val="0"/>
        </w:rPr>
        <w:t xml:space="preserve">Design the experiment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is a quality planning technique that helps identify which variables have the most influence on the overall outcome of a process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Also applies to project management issues, such as cost and schedule trade-offs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Involves documenting important factors that directly contribute to meeting customer requirements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4a86e8"/>
          <w:sz w:val="28"/>
          <w:szCs w:val="28"/>
          <w:u w:val="single"/>
          <w:rtl w:val="0"/>
        </w:rPr>
        <w:t xml:space="preserve">Features related to quality: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color w:val="ff0000"/>
          <w:sz w:val="28"/>
          <w:szCs w:val="28"/>
          <w:rtl w:val="0"/>
        </w:rPr>
        <w:t xml:space="preserve">Functionality </w:t>
      </w:r>
      <w:r w:rsidDel="00000000" w:rsidR="00000000" w:rsidRPr="00000000">
        <w:rPr>
          <w:sz w:val="28"/>
          <w:szCs w:val="28"/>
          <w:rtl w:val="0"/>
        </w:rPr>
        <w:t xml:space="preserve">is the degree to which a system performs its intended function  </w:t>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color w:val="ff0000"/>
          <w:sz w:val="28"/>
          <w:szCs w:val="28"/>
          <w:rtl w:val="0"/>
        </w:rPr>
        <w:t xml:space="preserve">Features </w:t>
      </w:r>
      <w:r w:rsidDel="00000000" w:rsidR="00000000" w:rsidRPr="00000000">
        <w:rPr>
          <w:sz w:val="28"/>
          <w:szCs w:val="28"/>
          <w:rtl w:val="0"/>
        </w:rPr>
        <w:t xml:space="preserve">are the system’s special characteristics that appeal to users </w:t>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System outputs</w:t>
      </w:r>
      <w:r w:rsidDel="00000000" w:rsidR="00000000" w:rsidRPr="00000000">
        <w:rPr>
          <w:sz w:val="28"/>
          <w:szCs w:val="28"/>
          <w:rtl w:val="0"/>
        </w:rPr>
        <w:t xml:space="preserve"> are the screens and reports the system generates </w:t>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Performance </w:t>
      </w:r>
      <w:r w:rsidDel="00000000" w:rsidR="00000000" w:rsidRPr="00000000">
        <w:rPr>
          <w:sz w:val="28"/>
          <w:szCs w:val="28"/>
          <w:rtl w:val="0"/>
        </w:rPr>
        <w:t xml:space="preserve">addresses how well a product or service performs the customer’s intended use </w:t>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Reliability </w:t>
      </w:r>
      <w:r w:rsidDel="00000000" w:rsidR="00000000" w:rsidRPr="00000000">
        <w:rPr>
          <w:sz w:val="28"/>
          <w:szCs w:val="28"/>
          <w:rtl w:val="0"/>
        </w:rPr>
        <w:t xml:space="preserve">is the ability of a product or service to perform as expected under normal conditions </w:t>
      </w:r>
    </w:p>
    <w:p w:rsidR="00000000" w:rsidDel="00000000" w:rsidP="00000000" w:rsidRDefault="00000000" w:rsidRPr="00000000">
      <w:pPr>
        <w:numPr>
          <w:ilvl w:val="0"/>
          <w:numId w:val="24"/>
        </w:numPr>
        <w:spacing w:line="360" w:lineRule="auto"/>
        <w:ind w:left="720" w:hanging="360"/>
        <w:contextualSpacing w:val="1"/>
        <w:rPr>
          <w:sz w:val="28"/>
          <w:szCs w:val="28"/>
        </w:rPr>
      </w:pPr>
      <w:r w:rsidDel="00000000" w:rsidR="00000000" w:rsidRPr="00000000">
        <w:rPr>
          <w:sz w:val="28"/>
          <w:szCs w:val="28"/>
          <w:rtl w:val="0"/>
        </w:rPr>
        <w:t xml:space="preserve"> </w:t>
      </w:r>
      <w:r w:rsidDel="00000000" w:rsidR="00000000" w:rsidRPr="00000000">
        <w:rPr>
          <w:color w:val="ff0000"/>
          <w:sz w:val="28"/>
          <w:szCs w:val="28"/>
          <w:rtl w:val="0"/>
        </w:rPr>
        <w:t xml:space="preserve">Maintainability </w:t>
      </w:r>
      <w:r w:rsidDel="00000000" w:rsidR="00000000" w:rsidRPr="00000000">
        <w:rPr>
          <w:sz w:val="28"/>
          <w:szCs w:val="28"/>
          <w:rtl w:val="0"/>
        </w:rPr>
        <w:t xml:space="preserve">addresses the ease of performing maintenance on a product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quality assurance and what is quality control?</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u w:val="single"/>
          <w:rtl w:val="0"/>
        </w:rPr>
        <w:t xml:space="preserve">Quality Assurance </w:t>
      </w:r>
    </w:p>
    <w:p w:rsidR="00000000" w:rsidDel="00000000" w:rsidP="00000000" w:rsidRDefault="00000000" w:rsidRPr="00000000">
      <w:pPr>
        <w:numPr>
          <w:ilvl w:val="0"/>
          <w:numId w:val="15"/>
        </w:numPr>
        <w:spacing w:line="360" w:lineRule="auto"/>
        <w:ind w:left="720" w:hanging="360"/>
        <w:contextualSpacing w:val="1"/>
        <w:rPr>
          <w:sz w:val="28"/>
          <w:szCs w:val="28"/>
        </w:rPr>
      </w:pPr>
      <w:r w:rsidDel="00000000" w:rsidR="00000000" w:rsidRPr="00000000">
        <w:rPr>
          <w:sz w:val="28"/>
          <w:szCs w:val="28"/>
          <w:rtl w:val="0"/>
        </w:rPr>
        <w:t xml:space="preserve">Quality assurance includes all the activities related to satisfying the relevant quality standards for a project </w:t>
      </w:r>
    </w:p>
    <w:p w:rsidR="00000000" w:rsidDel="00000000" w:rsidP="00000000" w:rsidRDefault="00000000" w:rsidRPr="00000000">
      <w:pPr>
        <w:numPr>
          <w:ilvl w:val="0"/>
          <w:numId w:val="15"/>
        </w:numPr>
        <w:spacing w:line="360" w:lineRule="auto"/>
        <w:ind w:left="720" w:hanging="360"/>
        <w:contextualSpacing w:val="1"/>
        <w:rPr>
          <w:sz w:val="28"/>
          <w:szCs w:val="28"/>
        </w:rPr>
      </w:pPr>
      <w:r w:rsidDel="00000000" w:rsidR="00000000" w:rsidRPr="00000000">
        <w:rPr>
          <w:sz w:val="28"/>
          <w:szCs w:val="28"/>
          <w:rtl w:val="0"/>
        </w:rPr>
        <w:t xml:space="preserve"> Another </w:t>
      </w:r>
      <w:r w:rsidDel="00000000" w:rsidR="00000000" w:rsidRPr="00000000">
        <w:rPr>
          <w:color w:val="4a86e8"/>
          <w:sz w:val="28"/>
          <w:szCs w:val="28"/>
          <w:rtl w:val="0"/>
        </w:rPr>
        <w:t xml:space="preserve">goal of quality assurance is</w:t>
      </w:r>
      <w:r w:rsidDel="00000000" w:rsidR="00000000" w:rsidRPr="00000000">
        <w:rPr>
          <w:sz w:val="28"/>
          <w:szCs w:val="28"/>
          <w:rtl w:val="0"/>
        </w:rPr>
        <w:t xml:space="preserve"> continuous quality improvement  </w:t>
      </w:r>
    </w:p>
    <w:p w:rsidR="00000000" w:rsidDel="00000000" w:rsidP="00000000" w:rsidRDefault="00000000" w:rsidRPr="00000000">
      <w:pPr>
        <w:numPr>
          <w:ilvl w:val="0"/>
          <w:numId w:val="15"/>
        </w:numPr>
        <w:spacing w:line="360" w:lineRule="auto"/>
        <w:ind w:left="720" w:hanging="360"/>
        <w:contextualSpacing w:val="1"/>
        <w:rPr>
          <w:sz w:val="28"/>
          <w:szCs w:val="28"/>
        </w:rPr>
      </w:pPr>
      <w:r w:rsidDel="00000000" w:rsidR="00000000" w:rsidRPr="00000000">
        <w:rPr>
          <w:sz w:val="28"/>
          <w:szCs w:val="28"/>
          <w:rtl w:val="0"/>
        </w:rPr>
        <w:t xml:space="preserve">Benchmarking generates ideas for quality improvements by comparing specific project practices or product characteristics to those of other projects or products within or outside the performing organization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15"/>
        </w:numPr>
        <w:spacing w:line="360" w:lineRule="auto"/>
        <w:ind w:left="720" w:hanging="360"/>
        <w:contextualSpacing w:val="1"/>
        <w:rPr>
          <w:sz w:val="28"/>
          <w:szCs w:val="28"/>
        </w:rPr>
      </w:pPr>
      <w:r w:rsidDel="00000000" w:rsidR="00000000" w:rsidRPr="00000000">
        <w:rPr>
          <w:sz w:val="28"/>
          <w:szCs w:val="28"/>
          <w:rtl w:val="0"/>
        </w:rPr>
        <w:t xml:space="preserve"> A quality audit is a structured review of specific quality management activities that help identify lessons learned that could improve performance on current or future projects</w:t>
      </w:r>
    </w:p>
    <w:p w:rsidR="00000000" w:rsidDel="00000000" w:rsidP="00000000" w:rsidRDefault="00000000" w:rsidRPr="00000000">
      <w:pPr>
        <w:spacing w:line="360" w:lineRule="auto"/>
        <w:contextualSpacing w:val="0"/>
      </w:pPr>
      <w:r w:rsidDel="00000000" w:rsidR="00000000" w:rsidRPr="00000000">
        <w:rPr>
          <w:sz w:val="28"/>
          <w:szCs w:val="28"/>
          <w:u w:val="single"/>
          <w:rtl w:val="0"/>
        </w:rPr>
        <w:t xml:space="preserve">Quality control</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The main outputs of quality control are: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Acceptance decisions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Rework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Process adjustments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There are Seven Basic Tools of Quality that help in performing quality control</w:t>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Explain cause-and-effect diagram?</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987800"/>
            <wp:effectExtent b="0" l="0" r="0" t="0"/>
            <wp:docPr id="6"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943600" cy="39878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4229100"/>
            <wp:effectExtent b="0" l="0" r="0" t="0"/>
            <wp:docPr id="4" name="image12.png"/>
            <a:graphic>
              <a:graphicData uri="http://schemas.openxmlformats.org/drawingml/2006/picture">
                <pic:pic>
                  <pic:nvPicPr>
                    <pic:cNvPr id="0" name="image12.png"/>
                    <pic:cNvPicPr preferRelativeResize="0"/>
                  </pic:nvPicPr>
                  <pic:blipFill>
                    <a:blip r:embed="rId11"/>
                    <a:srcRect b="0" l="0" r="0" t="0"/>
                    <a:stretch>
                      <a:fillRect/>
                    </a:stretch>
                  </pic:blipFill>
                  <pic:spPr>
                    <a:xfrm>
                      <a:off x="0" y="0"/>
                      <a:ext cx="5943600" cy="4229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are the quality control charts?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ff0000"/>
          <w:sz w:val="28"/>
          <w:szCs w:val="28"/>
          <w:u w:val="single"/>
          <w:rtl w:val="0"/>
        </w:rPr>
        <w:t xml:space="preserve">They are ( all important)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A</w:t>
      </w:r>
      <w:r w:rsidDel="00000000" w:rsidR="00000000" w:rsidRPr="00000000">
        <w:rPr>
          <w:sz w:val="36"/>
          <w:szCs w:val="36"/>
          <w:rtl w:val="0"/>
        </w:rPr>
        <w:t xml:space="preserve"> </w:t>
      </w:r>
      <w:r w:rsidDel="00000000" w:rsidR="00000000" w:rsidRPr="00000000">
        <w:rPr>
          <w:color w:val="6aa84f"/>
          <w:sz w:val="36"/>
          <w:szCs w:val="36"/>
          <w:rtl w:val="0"/>
        </w:rPr>
        <w:t xml:space="preserve">control chart</w:t>
      </w:r>
      <w:r w:rsidDel="00000000" w:rsidR="00000000" w:rsidRPr="00000000">
        <w:rPr>
          <w:color w:val="6aa84f"/>
          <w:sz w:val="28"/>
          <w:szCs w:val="28"/>
          <w:rtl w:val="0"/>
        </w:rPr>
        <w:t xml:space="preserve"> i</w:t>
      </w:r>
      <w:r w:rsidDel="00000000" w:rsidR="00000000" w:rsidRPr="00000000">
        <w:rPr>
          <w:sz w:val="28"/>
          <w:szCs w:val="28"/>
          <w:rtl w:val="0"/>
        </w:rPr>
        <w:t xml:space="preserve">s a graphic display of data that illustrates the results of a process over time</w:t>
      </w:r>
    </w:p>
    <w:p w:rsidR="00000000" w:rsidDel="00000000" w:rsidP="00000000" w:rsidRDefault="00000000" w:rsidRPr="00000000">
      <w:pPr>
        <w:spacing w:line="360" w:lineRule="auto"/>
        <w:contextualSpacing w:val="0"/>
      </w:pPr>
      <w:r w:rsidDel="00000000" w:rsidR="00000000" w:rsidRPr="00000000">
        <w:rPr>
          <w:sz w:val="28"/>
          <w:szCs w:val="28"/>
          <w:rtl w:val="0"/>
        </w:rPr>
        <w:tab/>
        <w:t xml:space="preserve">The </w:t>
      </w:r>
      <w:r w:rsidDel="00000000" w:rsidR="00000000" w:rsidRPr="00000000">
        <w:rPr>
          <w:color w:val="980000"/>
          <w:sz w:val="28"/>
          <w:szCs w:val="28"/>
          <w:rtl w:val="0"/>
        </w:rPr>
        <w:t xml:space="preserve">main use</w:t>
      </w:r>
      <w:r w:rsidDel="00000000" w:rsidR="00000000" w:rsidRPr="00000000">
        <w:rPr>
          <w:sz w:val="28"/>
          <w:szCs w:val="28"/>
          <w:rtl w:val="0"/>
        </w:rPr>
        <w:t xml:space="preserve"> of control charts is to prevent defects, rather than to detect or reject them</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ab/>
        <w:t xml:space="preserve">Quality control charts allow you to determine whether a process is in control or out of  control</w:t>
      </w:r>
    </w:p>
    <w:p w:rsidR="00000000" w:rsidDel="00000000" w:rsidP="00000000" w:rsidRDefault="00000000" w:rsidRPr="00000000">
      <w:pPr>
        <w:spacing w:line="360" w:lineRule="auto"/>
        <w:ind w:left="1440" w:firstLine="0"/>
        <w:contextualSpacing w:val="0"/>
        <w:rPr/>
      </w:pPr>
      <w:r w:rsidDel="00000000" w:rsidR="00000000" w:rsidRPr="00000000">
        <w:rPr>
          <w:sz w:val="28"/>
          <w:szCs w:val="28"/>
          <w:rtl w:val="0"/>
        </w:rPr>
        <w:t xml:space="preserve">-When a process is in control, any variations in the results of the process are created by random events; processes that are in control do not need to be adjusted -When a process is out of control, variations in the results of the process are caused by non-random events; you need to identify the causes of those non-random events and adjust the process to correct or eliminate them</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drawing>
          <wp:inline distB="114300" distT="114300" distL="114300" distR="114300">
            <wp:extent cx="5943600" cy="3810000"/>
            <wp:effectExtent b="0" l="0" r="0" t="0"/>
            <wp:docPr id="11" name="image44.png"/>
            <a:graphic>
              <a:graphicData uri="http://schemas.openxmlformats.org/drawingml/2006/picture">
                <pic:pic>
                  <pic:nvPicPr>
                    <pic:cNvPr id="0" name="image44.png"/>
                    <pic:cNvPicPr preferRelativeResize="0"/>
                  </pic:nvPicPr>
                  <pic:blipFill>
                    <a:blip r:embed="rId12"/>
                    <a:srcRect b="0" l="0" r="0" t="0"/>
                    <a:stretch>
                      <a:fillRect/>
                    </a:stretch>
                  </pic:blipFill>
                  <pic:spPr>
                    <a:xfrm>
                      <a:off x="0" y="0"/>
                      <a:ext cx="5943600" cy="3810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The</w:t>
      </w:r>
      <w:r w:rsidDel="00000000" w:rsidR="00000000" w:rsidRPr="00000000">
        <w:rPr>
          <w:color w:val="93c47d"/>
          <w:sz w:val="28"/>
          <w:szCs w:val="28"/>
          <w:rtl w:val="0"/>
        </w:rPr>
        <w:t xml:space="preserve"> </w:t>
      </w:r>
      <w:r w:rsidDel="00000000" w:rsidR="00000000" w:rsidRPr="00000000">
        <w:rPr>
          <w:color w:val="93c47d"/>
          <w:sz w:val="36"/>
          <w:szCs w:val="36"/>
          <w:rtl w:val="0"/>
        </w:rPr>
        <w:t xml:space="preserve">seven run rule </w:t>
      </w:r>
      <w:r w:rsidDel="00000000" w:rsidR="00000000" w:rsidRPr="00000000">
        <w:rPr>
          <w:sz w:val="28"/>
          <w:szCs w:val="28"/>
          <w:rtl w:val="0"/>
        </w:rPr>
        <w:t xml:space="preserve">states that if seven data points in a row are all below the mean, above the mean, or are all increasing or decreasing, then the process needs to be examined for non-random problems</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ab/>
        <w:t xml:space="preserve">You can use quality control charts and the seven run rule to look for patterns in data</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A</w:t>
      </w:r>
      <w:r w:rsidDel="00000000" w:rsidR="00000000" w:rsidRPr="00000000">
        <w:rPr>
          <w:sz w:val="36"/>
          <w:szCs w:val="36"/>
          <w:rtl w:val="0"/>
        </w:rPr>
        <w:t xml:space="preserve"> </w:t>
      </w:r>
      <w:r w:rsidDel="00000000" w:rsidR="00000000" w:rsidRPr="00000000">
        <w:rPr>
          <w:color w:val="6aa84f"/>
          <w:sz w:val="36"/>
          <w:szCs w:val="36"/>
          <w:rtl w:val="0"/>
        </w:rPr>
        <w:t xml:space="preserve">run chart</w:t>
      </w:r>
      <w:r w:rsidDel="00000000" w:rsidR="00000000" w:rsidRPr="00000000">
        <w:rPr>
          <w:color w:val="6aa84f"/>
          <w:sz w:val="28"/>
          <w:szCs w:val="28"/>
          <w:rtl w:val="0"/>
        </w:rPr>
        <w:t xml:space="preserve"> </w:t>
      </w:r>
      <w:r w:rsidDel="00000000" w:rsidR="00000000" w:rsidRPr="00000000">
        <w:rPr>
          <w:sz w:val="28"/>
          <w:szCs w:val="28"/>
          <w:rtl w:val="0"/>
        </w:rPr>
        <w:t xml:space="preserve">displays the history and pattern of variation of a process over time</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numPr>
          <w:ilvl w:val="0"/>
          <w:numId w:val="9"/>
        </w:numPr>
        <w:spacing w:line="360" w:lineRule="auto"/>
        <w:ind w:left="1440" w:hanging="360"/>
        <w:contextualSpacing w:val="1"/>
        <w:rPr>
          <w:sz w:val="28"/>
          <w:szCs w:val="28"/>
        </w:rPr>
      </w:pPr>
      <w:r w:rsidDel="00000000" w:rsidR="00000000" w:rsidRPr="00000000">
        <w:rPr>
          <w:sz w:val="28"/>
          <w:szCs w:val="28"/>
          <w:rtl w:val="0"/>
        </w:rPr>
        <w:t xml:space="preserve">It is a line chart that shows data points plotted in the order in which they occur </w:t>
      </w:r>
    </w:p>
    <w:p w:rsidR="00000000" w:rsidDel="00000000" w:rsidP="00000000" w:rsidRDefault="00000000" w:rsidRPr="00000000">
      <w:pPr>
        <w:numPr>
          <w:ilvl w:val="0"/>
          <w:numId w:val="9"/>
        </w:numPr>
        <w:spacing w:line="360" w:lineRule="auto"/>
        <w:ind w:left="1440" w:hanging="360"/>
        <w:contextualSpacing w:val="1"/>
        <w:rPr>
          <w:sz w:val="28"/>
          <w:szCs w:val="28"/>
        </w:rPr>
      </w:pPr>
      <w:r w:rsidDel="00000000" w:rsidR="00000000" w:rsidRPr="00000000">
        <w:rPr>
          <w:sz w:val="28"/>
          <w:szCs w:val="28"/>
          <w:rtl w:val="0"/>
        </w:rPr>
        <w:t xml:space="preserve">Can be used to perform trend analysis to forecast future outcomes based on historical patterns</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111500"/>
            <wp:effectExtent b="0" l="0" r="0" t="0"/>
            <wp:docPr id="34" name="image68.png"/>
            <a:graphic>
              <a:graphicData uri="http://schemas.openxmlformats.org/drawingml/2006/picture">
                <pic:pic>
                  <pic:nvPicPr>
                    <pic:cNvPr id="0" name="image68.png"/>
                    <pic:cNvPicPr preferRelativeResize="0"/>
                  </pic:nvPicPr>
                  <pic:blipFill>
                    <a:blip r:embed="rId13"/>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36"/>
          <w:szCs w:val="36"/>
          <w:rtl w:val="0"/>
        </w:rPr>
        <w:t xml:space="preserve">A </w:t>
      </w:r>
      <w:r w:rsidDel="00000000" w:rsidR="00000000" w:rsidRPr="00000000">
        <w:rPr>
          <w:color w:val="38761d"/>
          <w:sz w:val="36"/>
          <w:szCs w:val="36"/>
          <w:rtl w:val="0"/>
        </w:rPr>
        <w:t xml:space="preserve">scatter diagram</w:t>
      </w:r>
      <w:r w:rsidDel="00000000" w:rsidR="00000000" w:rsidRPr="00000000">
        <w:rPr>
          <w:sz w:val="28"/>
          <w:szCs w:val="28"/>
          <w:rtl w:val="0"/>
        </w:rPr>
        <w:t xml:space="preserve"> helps to show if there is a relationship between two variables</w:t>
      </w:r>
    </w:p>
    <w:p w:rsidR="00000000" w:rsidDel="00000000" w:rsidP="00000000" w:rsidRDefault="00000000" w:rsidRPr="00000000">
      <w:pPr>
        <w:spacing w:line="360" w:lineRule="auto"/>
        <w:contextualSpacing w:val="0"/>
      </w:pPr>
      <w:r w:rsidDel="00000000" w:rsidR="00000000" w:rsidRPr="00000000">
        <w:rPr>
          <w:sz w:val="28"/>
          <w:szCs w:val="28"/>
          <w:rtl w:val="0"/>
        </w:rPr>
        <w:tab/>
        <w:t xml:space="preserve">The closer data points are to a diagonal line, the more closely the two variables are related</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200400"/>
            <wp:effectExtent b="0" l="0" r="0" t="0"/>
            <wp:docPr id="25" name="image59.png"/>
            <a:graphic>
              <a:graphicData uri="http://schemas.openxmlformats.org/drawingml/2006/picture">
                <pic:pic>
                  <pic:nvPicPr>
                    <pic:cNvPr id="0" name="image59.png"/>
                    <pic:cNvPicPr preferRelativeResize="0"/>
                  </pic:nvPicPr>
                  <pic:blipFill>
                    <a:blip r:embed="rId14"/>
                    <a:srcRect b="0" l="0" r="0" t="0"/>
                    <a:stretch>
                      <a:fillRect/>
                    </a:stretch>
                  </pic:blipFill>
                  <pic:spPr>
                    <a:xfrm>
                      <a:off x="0" y="0"/>
                      <a:ext cx="5943600" cy="32004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A</w:t>
      </w:r>
      <w:r w:rsidDel="00000000" w:rsidR="00000000" w:rsidRPr="00000000">
        <w:rPr>
          <w:sz w:val="36"/>
          <w:szCs w:val="36"/>
          <w:rtl w:val="0"/>
        </w:rPr>
        <w:t xml:space="preserve"> </w:t>
      </w:r>
      <w:r w:rsidDel="00000000" w:rsidR="00000000" w:rsidRPr="00000000">
        <w:rPr>
          <w:color w:val="6aa84f"/>
          <w:sz w:val="36"/>
          <w:szCs w:val="36"/>
          <w:rtl w:val="0"/>
        </w:rPr>
        <w:t xml:space="preserve">histogram</w:t>
      </w:r>
      <w:r w:rsidDel="00000000" w:rsidR="00000000" w:rsidRPr="00000000">
        <w:rPr>
          <w:color w:val="6aa84f"/>
          <w:sz w:val="28"/>
          <w:szCs w:val="28"/>
          <w:rtl w:val="0"/>
        </w:rPr>
        <w:t xml:space="preserve"> </w:t>
      </w:r>
      <w:r w:rsidDel="00000000" w:rsidR="00000000" w:rsidRPr="00000000">
        <w:rPr>
          <w:sz w:val="28"/>
          <w:szCs w:val="28"/>
          <w:rtl w:val="0"/>
        </w:rPr>
        <w:t xml:space="preserve">is a bar graph of a distribution of variables</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Each bar represents an attribute or characteristic of a problem or situation, and the height of the bar represents its frequency</w:t>
      </w:r>
    </w:p>
    <w:p w:rsidR="00000000" w:rsidDel="00000000" w:rsidP="00000000" w:rsidRDefault="00000000" w:rsidRPr="00000000">
      <w:pPr>
        <w:spacing w:line="360" w:lineRule="auto"/>
        <w:ind w:left="720" w:firstLine="0"/>
        <w:contextualSpacing w:val="0"/>
      </w:pPr>
      <w:r w:rsidDel="00000000" w:rsidR="00000000" w:rsidRPr="00000000">
        <w:rPr>
          <w:rtl w:val="0"/>
        </w:rPr>
      </w:r>
    </w:p>
    <w:p w:rsidR="00000000" w:rsidDel="00000000" w:rsidP="00000000" w:rsidRDefault="00000000" w:rsidRPr="00000000">
      <w:pPr>
        <w:spacing w:line="360" w:lineRule="auto"/>
        <w:ind w:left="720" w:firstLine="0"/>
        <w:contextualSpacing w:val="0"/>
      </w:pPr>
      <w:r w:rsidDel="00000000" w:rsidR="00000000" w:rsidRPr="00000000">
        <w:drawing>
          <wp:inline distB="114300" distT="114300" distL="114300" distR="114300">
            <wp:extent cx="5943600" cy="2768600"/>
            <wp:effectExtent b="0" l="0" r="0" t="0"/>
            <wp:docPr id="26" name="image60.png"/>
            <a:graphic>
              <a:graphicData uri="http://schemas.openxmlformats.org/drawingml/2006/picture">
                <pic:pic>
                  <pic:nvPicPr>
                    <pic:cNvPr id="0" name="image60.png"/>
                    <pic:cNvPicPr preferRelativeResize="0"/>
                  </pic:nvPicPr>
                  <pic:blipFill>
                    <a:blip r:embed="rId15"/>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720" w:firstLine="0"/>
        <w:contextualSpacing w:val="0"/>
      </w:pPr>
      <w:r w:rsidDel="00000000" w:rsidR="00000000" w:rsidRPr="00000000">
        <w:rPr>
          <w:rtl w:val="0"/>
        </w:rPr>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A </w:t>
      </w:r>
      <w:r w:rsidDel="00000000" w:rsidR="00000000" w:rsidRPr="00000000">
        <w:rPr>
          <w:color w:val="38761d"/>
          <w:sz w:val="36"/>
          <w:szCs w:val="36"/>
          <w:rtl w:val="0"/>
        </w:rPr>
        <w:t xml:space="preserve">Pareto chart</w:t>
      </w:r>
      <w:r w:rsidDel="00000000" w:rsidR="00000000" w:rsidRPr="00000000">
        <w:rPr>
          <w:color w:val="38761d"/>
          <w:sz w:val="28"/>
          <w:szCs w:val="28"/>
          <w:rtl w:val="0"/>
        </w:rPr>
        <w:t xml:space="preserve"> i</w:t>
      </w:r>
      <w:r w:rsidDel="00000000" w:rsidR="00000000" w:rsidRPr="00000000">
        <w:rPr>
          <w:sz w:val="28"/>
          <w:szCs w:val="28"/>
          <w:rtl w:val="0"/>
        </w:rPr>
        <w:t xml:space="preserve">s a histogram that can help you identify and prioritize problem areas</w:t>
      </w:r>
    </w:p>
    <w:p w:rsidR="00000000" w:rsidDel="00000000" w:rsidP="00000000" w:rsidRDefault="00000000" w:rsidRPr="00000000">
      <w:pPr>
        <w:spacing w:line="360" w:lineRule="auto"/>
        <w:ind w:left="72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Pareto analysis is also called the 80-20 rule, meaning that 80 percent of problems  are  often due to 20 percent of the causes</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drawing>
          <wp:inline distB="114300" distT="114300" distL="114300" distR="114300">
            <wp:extent cx="5943600" cy="3403600"/>
            <wp:effectExtent b="0" l="0" r="0" t="0"/>
            <wp:docPr id="31" name="image65.png"/>
            <a:graphic>
              <a:graphicData uri="http://schemas.openxmlformats.org/drawingml/2006/picture">
                <pic:pic>
                  <pic:nvPicPr>
                    <pic:cNvPr id="0" name="image65.png"/>
                    <pic:cNvPicPr preferRelativeResize="0"/>
                  </pic:nvPicPr>
                  <pic:blipFill>
                    <a:blip r:embed="rId16"/>
                    <a:srcRect b="0" l="0" r="0" t="0"/>
                    <a:stretch>
                      <a:fillRect/>
                    </a:stretch>
                  </pic:blipFill>
                  <pic:spPr>
                    <a:xfrm>
                      <a:off x="0" y="0"/>
                      <a:ext cx="5943600" cy="34036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38761d"/>
          <w:sz w:val="36"/>
          <w:szCs w:val="36"/>
          <w:rtl w:val="0"/>
        </w:rPr>
        <w:t xml:space="preserve">Flowchart</w:t>
      </w:r>
      <w:r w:rsidDel="00000000" w:rsidR="00000000" w:rsidRPr="00000000">
        <w:rPr>
          <w:sz w:val="36"/>
          <w:szCs w:val="36"/>
          <w:rtl w:val="0"/>
        </w:rPr>
        <w:t xml:space="preserve">s </w:t>
      </w:r>
      <w:r w:rsidDel="00000000" w:rsidR="00000000" w:rsidRPr="00000000">
        <w:rPr>
          <w:sz w:val="28"/>
          <w:szCs w:val="28"/>
          <w:rtl w:val="0"/>
        </w:rPr>
        <w:t xml:space="preserve">are graphic displays of the logic and flow of processes that help you analyze how problems occur and how processes can be improved</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ab/>
        <w:t xml:space="preserve">They show activities, decision points, and the order of how  information is processed</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drawing>
          <wp:inline distB="114300" distT="114300" distL="114300" distR="114300">
            <wp:extent cx="5943600" cy="3581400"/>
            <wp:effectExtent b="0" l="0" r="0" t="0"/>
            <wp:docPr id="1" name="image02.png"/>
            <a:graphic>
              <a:graphicData uri="http://schemas.openxmlformats.org/drawingml/2006/picture">
                <pic:pic>
                  <pic:nvPicPr>
                    <pic:cNvPr id="0" name="image02.png"/>
                    <pic:cNvPicPr preferRelativeResize="0"/>
                  </pic:nvPicPr>
                  <pic:blipFill>
                    <a:blip r:embed="rId17"/>
                    <a:srcRect b="0" l="0" r="0" t="0"/>
                    <a:stretch>
                      <a:fillRect/>
                    </a:stretch>
                  </pic:blipFill>
                  <pic:spPr>
                    <a:xfrm>
                      <a:off x="0" y="0"/>
                      <a:ext cx="5943600" cy="35814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is six sigma </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Six Sigma is “a comprehensive and flexible system for achieving, sustaining, and maximizing business success. Six Sigma is uniquely driven by close understanding of customer needs, disciplined use of facts, data, and statistical analysis, and diligent attention to managing, improving, and reinventing business processes.”* </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numPr>
          <w:ilvl w:val="0"/>
          <w:numId w:val="20"/>
        </w:numPr>
        <w:spacing w:line="360" w:lineRule="auto"/>
        <w:ind w:left="720" w:hanging="360"/>
        <w:contextualSpacing w:val="1"/>
        <w:rPr>
          <w:sz w:val="28"/>
          <w:szCs w:val="28"/>
        </w:rPr>
      </w:pPr>
      <w:r w:rsidDel="00000000" w:rsidR="00000000" w:rsidRPr="00000000">
        <w:rPr>
          <w:sz w:val="28"/>
          <w:szCs w:val="28"/>
          <w:rtl w:val="0"/>
        </w:rPr>
        <w:t xml:space="preserve">Six sigma is very hard quality protocol (The target for perfection is the achievement of no more than 3.4 defects per million opportunities)</w:t>
      </w:r>
    </w:p>
    <w:p w:rsidR="00000000" w:rsidDel="00000000" w:rsidP="00000000" w:rsidRDefault="00000000" w:rsidRPr="00000000">
      <w:pPr>
        <w:numPr>
          <w:ilvl w:val="0"/>
          <w:numId w:val="20"/>
        </w:numPr>
        <w:spacing w:line="360" w:lineRule="auto"/>
        <w:ind w:left="720" w:hanging="360"/>
        <w:contextualSpacing w:val="1"/>
        <w:rPr>
          <w:sz w:val="28"/>
          <w:szCs w:val="28"/>
        </w:rPr>
      </w:pPr>
      <w:r w:rsidDel="00000000" w:rsidR="00000000" w:rsidRPr="00000000">
        <w:rPr>
          <w:sz w:val="28"/>
          <w:szCs w:val="28"/>
          <w:rtl w:val="0"/>
        </w:rPr>
        <w:t xml:space="preserve">The principles can apply to a wide variety of processes </w:t>
      </w:r>
    </w:p>
    <w:p w:rsidR="00000000" w:rsidDel="00000000" w:rsidP="00000000" w:rsidRDefault="00000000" w:rsidRPr="00000000">
      <w:pPr>
        <w:numPr>
          <w:ilvl w:val="0"/>
          <w:numId w:val="20"/>
        </w:numPr>
        <w:spacing w:line="360" w:lineRule="auto"/>
        <w:ind w:left="720" w:hanging="360"/>
        <w:contextualSpacing w:val="1"/>
        <w:rPr>
          <w:sz w:val="28"/>
          <w:szCs w:val="28"/>
        </w:rPr>
      </w:pPr>
      <w:r w:rsidDel="00000000" w:rsidR="00000000" w:rsidRPr="00000000">
        <w:rPr>
          <w:sz w:val="28"/>
          <w:szCs w:val="28"/>
          <w:rtl w:val="0"/>
        </w:rPr>
        <w:t xml:space="preserve">Six Sigma projects normally follow a five-phase improvement process called </w:t>
      </w:r>
      <w:r w:rsidDel="00000000" w:rsidR="00000000" w:rsidRPr="00000000">
        <w:rPr>
          <w:color w:val="ff0000"/>
          <w:sz w:val="28"/>
          <w:szCs w:val="28"/>
          <w:rtl w:val="0"/>
        </w:rPr>
        <w:t xml:space="preserve">DMAIC</w:t>
      </w:r>
    </w:p>
    <w:p w:rsidR="00000000" w:rsidDel="00000000" w:rsidP="00000000" w:rsidRDefault="00000000" w:rsidRPr="00000000">
      <w:pPr>
        <w:spacing w:line="360" w:lineRule="auto"/>
        <w:ind w:left="0" w:firstLine="0"/>
        <w:contextualSpacing w:val="0"/>
      </w:pPr>
      <w:r w:rsidDel="00000000" w:rsidR="00000000" w:rsidRPr="00000000">
        <w:rPr>
          <w:color w:val="ff0000"/>
          <w:sz w:val="28"/>
          <w:szCs w:val="28"/>
          <w:rtl w:val="0"/>
        </w:rPr>
        <w:t xml:space="preserve"> DMAIC is a systematic, closed-loop process for continued      improvement that is scientific and fact based</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ab/>
      </w:r>
      <w:r w:rsidDel="00000000" w:rsidR="00000000" w:rsidRPr="00000000">
        <w:rPr>
          <w:color w:val="4a86e8"/>
          <w:sz w:val="28"/>
          <w:szCs w:val="28"/>
          <w:rtl w:val="0"/>
        </w:rPr>
        <w:t xml:space="preserve">DMAIC </w:t>
      </w:r>
      <w:r w:rsidDel="00000000" w:rsidR="00000000" w:rsidRPr="00000000">
        <w:rPr>
          <w:sz w:val="28"/>
          <w:szCs w:val="28"/>
          <w:rtl w:val="0"/>
        </w:rPr>
        <w:t xml:space="preserve">stands for: </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4a86e8"/>
          <w:sz w:val="28"/>
          <w:szCs w:val="28"/>
          <w:rtl w:val="0"/>
        </w:rPr>
        <w:t xml:space="preserve">Define</w:t>
      </w:r>
      <w:r w:rsidDel="00000000" w:rsidR="00000000" w:rsidRPr="00000000">
        <w:rPr>
          <w:sz w:val="28"/>
          <w:szCs w:val="28"/>
          <w:rtl w:val="0"/>
        </w:rPr>
        <w:t xml:space="preserve">: define the problem/opportunity, process, and customer requirements </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4a86e8"/>
          <w:sz w:val="28"/>
          <w:szCs w:val="28"/>
          <w:rtl w:val="0"/>
        </w:rPr>
        <w:t xml:space="preserve">Measure</w:t>
      </w:r>
      <w:r w:rsidDel="00000000" w:rsidR="00000000" w:rsidRPr="00000000">
        <w:rPr>
          <w:sz w:val="28"/>
          <w:szCs w:val="28"/>
          <w:rtl w:val="0"/>
        </w:rPr>
        <w:t xml:space="preserve">: define measures, then collect, compile, and display data</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 </w:t>
      </w:r>
      <w:r w:rsidDel="00000000" w:rsidR="00000000" w:rsidRPr="00000000">
        <w:rPr>
          <w:color w:val="4a86e8"/>
          <w:sz w:val="28"/>
          <w:szCs w:val="28"/>
          <w:rtl w:val="0"/>
        </w:rPr>
        <w:t xml:space="preserve">Analyze</w:t>
      </w:r>
      <w:r w:rsidDel="00000000" w:rsidR="00000000" w:rsidRPr="00000000">
        <w:rPr>
          <w:sz w:val="28"/>
          <w:szCs w:val="28"/>
          <w:rtl w:val="0"/>
        </w:rPr>
        <w:t xml:space="preserve">: scrutinize process details to find improvement opportunities</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 </w:t>
      </w:r>
      <w:r w:rsidDel="00000000" w:rsidR="00000000" w:rsidRPr="00000000">
        <w:rPr>
          <w:color w:val="4a86e8"/>
          <w:sz w:val="28"/>
          <w:szCs w:val="28"/>
          <w:rtl w:val="0"/>
        </w:rPr>
        <w:t xml:space="preserve">Improve</w:t>
      </w:r>
      <w:r w:rsidDel="00000000" w:rsidR="00000000" w:rsidRPr="00000000">
        <w:rPr>
          <w:sz w:val="28"/>
          <w:szCs w:val="28"/>
          <w:rtl w:val="0"/>
        </w:rPr>
        <w:t xml:space="preserve">: generate solutions and ideas for improving the problem</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 </w:t>
      </w:r>
      <w:r w:rsidDel="00000000" w:rsidR="00000000" w:rsidRPr="00000000">
        <w:rPr>
          <w:color w:val="4a86e8"/>
          <w:sz w:val="28"/>
          <w:szCs w:val="28"/>
          <w:rtl w:val="0"/>
        </w:rPr>
        <w:t xml:space="preserve">Control</w:t>
      </w:r>
      <w:r w:rsidDel="00000000" w:rsidR="00000000" w:rsidRPr="00000000">
        <w:rPr>
          <w:sz w:val="28"/>
          <w:szCs w:val="28"/>
          <w:rtl w:val="0"/>
        </w:rPr>
        <w:t xml:space="preserve">: track and verify the stability of the improvements and the predictability of the solution</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is the uniqueness of quality six sigma control ?</w:t>
      </w:r>
      <w:r w:rsidDel="00000000" w:rsidR="00000000" w:rsidRPr="00000000">
        <w:rPr>
          <w:rtl w:val="0"/>
        </w:rPr>
      </w:r>
    </w:p>
    <w:p w:rsidR="00000000" w:rsidDel="00000000" w:rsidP="00000000" w:rsidRDefault="00000000" w:rsidRPr="00000000">
      <w:pPr>
        <w:numPr>
          <w:ilvl w:val="0"/>
          <w:numId w:val="6"/>
        </w:numPr>
        <w:spacing w:line="360" w:lineRule="auto"/>
        <w:ind w:left="720" w:hanging="360"/>
        <w:contextualSpacing w:val="1"/>
        <w:rPr>
          <w:sz w:val="28"/>
          <w:szCs w:val="28"/>
        </w:rPr>
      </w:pPr>
      <w:r w:rsidDel="00000000" w:rsidR="00000000" w:rsidRPr="00000000">
        <w:rPr>
          <w:sz w:val="28"/>
          <w:szCs w:val="28"/>
          <w:rtl w:val="0"/>
        </w:rPr>
        <w:t xml:space="preserve">It requires an organization-wide commitment </w:t>
      </w:r>
    </w:p>
    <w:p w:rsidR="00000000" w:rsidDel="00000000" w:rsidP="00000000" w:rsidRDefault="00000000" w:rsidRPr="00000000">
      <w:pPr>
        <w:numPr>
          <w:ilvl w:val="0"/>
          <w:numId w:val="6"/>
        </w:numPr>
        <w:spacing w:line="360" w:lineRule="auto"/>
        <w:ind w:left="720" w:hanging="360"/>
        <w:contextualSpacing w:val="1"/>
        <w:rPr>
          <w:sz w:val="28"/>
          <w:szCs w:val="28"/>
        </w:rPr>
      </w:pPr>
      <w:r w:rsidDel="00000000" w:rsidR="00000000" w:rsidRPr="00000000">
        <w:rPr>
          <w:sz w:val="28"/>
          <w:szCs w:val="28"/>
          <w:rtl w:val="0"/>
        </w:rPr>
        <w:t xml:space="preserve">Training follows the “Belt” system </w:t>
      </w:r>
    </w:p>
    <w:p w:rsidR="00000000" w:rsidDel="00000000" w:rsidP="00000000" w:rsidRDefault="00000000" w:rsidRPr="00000000">
      <w:pPr>
        <w:numPr>
          <w:ilvl w:val="0"/>
          <w:numId w:val="6"/>
        </w:numPr>
        <w:spacing w:line="360" w:lineRule="auto"/>
        <w:ind w:left="720" w:hanging="360"/>
        <w:contextualSpacing w:val="1"/>
        <w:rPr>
          <w:sz w:val="28"/>
          <w:szCs w:val="28"/>
        </w:rPr>
      </w:pPr>
      <w:r w:rsidDel="00000000" w:rsidR="00000000" w:rsidRPr="00000000">
        <w:rPr>
          <w:sz w:val="28"/>
          <w:szCs w:val="28"/>
          <w:rtl w:val="0"/>
        </w:rPr>
        <w:t xml:space="preserve">Six Sigma organizations have the ability and willingness to adopt contrary objectives, such as reducing errors and getting things done faster</w:t>
      </w:r>
    </w:p>
    <w:p w:rsidR="00000000" w:rsidDel="00000000" w:rsidP="00000000" w:rsidRDefault="00000000" w:rsidRPr="00000000">
      <w:pPr>
        <w:numPr>
          <w:ilvl w:val="0"/>
          <w:numId w:val="6"/>
        </w:numPr>
        <w:spacing w:line="360" w:lineRule="auto"/>
        <w:ind w:left="720" w:hanging="360"/>
        <w:contextualSpacing w:val="1"/>
        <w:rPr>
          <w:sz w:val="28"/>
          <w:szCs w:val="28"/>
        </w:rPr>
      </w:pPr>
      <w:r w:rsidDel="00000000" w:rsidR="00000000" w:rsidRPr="00000000">
        <w:rPr>
          <w:sz w:val="28"/>
          <w:szCs w:val="28"/>
          <w:rtl w:val="0"/>
        </w:rPr>
        <w:t xml:space="preserve"> It is an operating philosophy that is customer focused and strives to drive out waste, raise levels of quality, and improve financial performance at breakthrough levels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What is six 9s of quality?</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Six 9s of quality is a measure of quality control equal to 1 fault in 1 million opportunities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In the telecommunications industry, it means</w:t>
      </w:r>
      <w:r w:rsidDel="00000000" w:rsidR="00000000" w:rsidRPr="00000000">
        <w:rPr>
          <w:b w:val="1"/>
          <w:color w:val="ff0000"/>
          <w:sz w:val="28"/>
          <w:szCs w:val="28"/>
          <w:rtl w:val="0"/>
        </w:rPr>
        <w:t xml:space="preserve"> 99.9999 percent</w:t>
      </w:r>
      <w:r w:rsidDel="00000000" w:rsidR="00000000" w:rsidRPr="00000000">
        <w:rPr>
          <w:sz w:val="28"/>
          <w:szCs w:val="28"/>
          <w:rtl w:val="0"/>
        </w:rPr>
        <w:t xml:space="preserve"> service availability or 30 seconds of down time a year</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This level of quality has also been stated as the </w:t>
      </w:r>
      <w:r w:rsidDel="00000000" w:rsidR="00000000" w:rsidRPr="00000000">
        <w:rPr>
          <w:b w:val="1"/>
          <w:color w:val="ff0000"/>
          <w:sz w:val="28"/>
          <w:szCs w:val="28"/>
          <w:rtl w:val="0"/>
        </w:rPr>
        <w:t xml:space="preserve">target goal</w:t>
      </w:r>
      <w:r w:rsidDel="00000000" w:rsidR="00000000" w:rsidRPr="00000000">
        <w:rPr>
          <w:sz w:val="28"/>
          <w:szCs w:val="28"/>
          <w:rtl w:val="0"/>
        </w:rPr>
        <w:t xml:space="preserve"> for the number of errors in a communications circuit, system failures, or errors in lines of code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testing, and what are the type of testing?</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Testing should be done during almost every phase of the IT product development life cycle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Types of testing: </w:t>
      </w:r>
    </w:p>
    <w:p w:rsidR="00000000" w:rsidDel="00000000" w:rsidP="00000000" w:rsidRDefault="00000000" w:rsidRPr="00000000">
      <w:pPr>
        <w:numPr>
          <w:ilvl w:val="0"/>
          <w:numId w:val="16"/>
        </w:numPr>
        <w:spacing w:line="360" w:lineRule="auto"/>
        <w:ind w:left="720" w:hanging="360"/>
        <w:contextualSpacing w:val="1"/>
        <w:rPr>
          <w:sz w:val="28"/>
          <w:szCs w:val="28"/>
        </w:rPr>
      </w:pPr>
      <w:r w:rsidDel="00000000" w:rsidR="00000000" w:rsidRPr="00000000">
        <w:rPr>
          <w:b w:val="1"/>
          <w:color w:val="cc0000"/>
          <w:sz w:val="28"/>
          <w:szCs w:val="28"/>
          <w:rtl w:val="0"/>
        </w:rPr>
        <w:t xml:space="preserve">Unit testing</w:t>
      </w:r>
      <w:r w:rsidDel="00000000" w:rsidR="00000000" w:rsidRPr="00000000">
        <w:rPr>
          <w:color w:val="cc0000"/>
          <w:sz w:val="28"/>
          <w:szCs w:val="28"/>
          <w:rtl w:val="0"/>
        </w:rPr>
        <w:t xml:space="preserve"> </w:t>
      </w:r>
      <w:r w:rsidDel="00000000" w:rsidR="00000000" w:rsidRPr="00000000">
        <w:rPr>
          <w:sz w:val="28"/>
          <w:szCs w:val="28"/>
          <w:rtl w:val="0"/>
        </w:rPr>
        <w:t xml:space="preserve">tests each individual component (often a program) to ensure it is as defect-free as possible</w:t>
      </w:r>
    </w:p>
    <w:p w:rsidR="00000000" w:rsidDel="00000000" w:rsidP="00000000" w:rsidRDefault="00000000" w:rsidRPr="00000000">
      <w:pPr>
        <w:numPr>
          <w:ilvl w:val="0"/>
          <w:numId w:val="16"/>
        </w:numPr>
        <w:spacing w:line="360" w:lineRule="auto"/>
        <w:ind w:left="720" w:hanging="360"/>
        <w:contextualSpacing w:val="1"/>
        <w:rPr>
          <w:sz w:val="28"/>
          <w:szCs w:val="28"/>
        </w:rPr>
      </w:pPr>
      <w:r w:rsidDel="00000000" w:rsidR="00000000" w:rsidRPr="00000000">
        <w:rPr>
          <w:b w:val="1"/>
          <w:color w:val="990000"/>
          <w:sz w:val="28"/>
          <w:szCs w:val="28"/>
          <w:rtl w:val="0"/>
        </w:rPr>
        <w:t xml:space="preserve">Integration</w:t>
      </w:r>
      <w:r w:rsidDel="00000000" w:rsidR="00000000" w:rsidRPr="00000000">
        <w:rPr>
          <w:color w:val="990000"/>
          <w:sz w:val="28"/>
          <w:szCs w:val="28"/>
          <w:rtl w:val="0"/>
        </w:rPr>
        <w:t xml:space="preserve"> </w:t>
      </w:r>
      <w:r w:rsidDel="00000000" w:rsidR="00000000" w:rsidRPr="00000000">
        <w:rPr>
          <w:sz w:val="28"/>
          <w:szCs w:val="28"/>
          <w:rtl w:val="0"/>
        </w:rPr>
        <w:t xml:space="preserve">testing occurs between unit and system testing to test functionally grouped components</w:t>
      </w:r>
    </w:p>
    <w:p w:rsidR="00000000" w:rsidDel="00000000" w:rsidP="00000000" w:rsidRDefault="00000000" w:rsidRPr="00000000">
      <w:pPr>
        <w:numPr>
          <w:ilvl w:val="0"/>
          <w:numId w:val="16"/>
        </w:numPr>
        <w:spacing w:line="360" w:lineRule="auto"/>
        <w:ind w:left="720" w:hanging="360"/>
        <w:contextualSpacing w:val="1"/>
        <w:rPr>
          <w:sz w:val="28"/>
          <w:szCs w:val="28"/>
        </w:rPr>
      </w:pPr>
      <w:r w:rsidDel="00000000" w:rsidR="00000000" w:rsidRPr="00000000">
        <w:rPr>
          <w:b w:val="1"/>
          <w:color w:val="990000"/>
          <w:sz w:val="28"/>
          <w:szCs w:val="28"/>
          <w:rtl w:val="0"/>
        </w:rPr>
        <w:t xml:space="preserve">System </w:t>
      </w:r>
      <w:r w:rsidDel="00000000" w:rsidR="00000000" w:rsidRPr="00000000">
        <w:rPr>
          <w:b w:val="1"/>
          <w:sz w:val="28"/>
          <w:szCs w:val="28"/>
          <w:rtl w:val="0"/>
        </w:rPr>
        <w:t xml:space="preserve">testing</w:t>
      </w:r>
      <w:r w:rsidDel="00000000" w:rsidR="00000000" w:rsidRPr="00000000">
        <w:rPr>
          <w:sz w:val="28"/>
          <w:szCs w:val="28"/>
          <w:rtl w:val="0"/>
        </w:rPr>
        <w:t xml:space="preserve"> tests the entire system as one entity</w:t>
      </w:r>
    </w:p>
    <w:p w:rsidR="00000000" w:rsidDel="00000000" w:rsidP="00000000" w:rsidRDefault="00000000" w:rsidRPr="00000000">
      <w:pPr>
        <w:numPr>
          <w:ilvl w:val="0"/>
          <w:numId w:val="16"/>
        </w:numPr>
        <w:spacing w:line="360" w:lineRule="auto"/>
        <w:ind w:left="720" w:hanging="360"/>
        <w:contextualSpacing w:val="1"/>
        <w:rPr>
          <w:sz w:val="28"/>
          <w:szCs w:val="28"/>
        </w:rPr>
      </w:pPr>
      <w:r w:rsidDel="00000000" w:rsidR="00000000" w:rsidRPr="00000000">
        <w:rPr>
          <w:b w:val="1"/>
          <w:color w:val="cc0000"/>
          <w:sz w:val="28"/>
          <w:szCs w:val="28"/>
          <w:rtl w:val="0"/>
        </w:rPr>
        <w:t xml:space="preserve">User acceptance t</w:t>
      </w:r>
      <w:r w:rsidDel="00000000" w:rsidR="00000000" w:rsidRPr="00000000">
        <w:rPr>
          <w:sz w:val="28"/>
          <w:szCs w:val="28"/>
          <w:rtl w:val="0"/>
        </w:rPr>
        <w:t xml:space="preserve">esting is an independent test performed by end users prior to accepting the delivered system</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is </w:t>
      </w:r>
      <w:r w:rsidDel="00000000" w:rsidR="00000000" w:rsidRPr="00000000">
        <w:rPr>
          <w:color w:val="9900ff"/>
          <w:sz w:val="36"/>
          <w:szCs w:val="36"/>
          <w:rtl w:val="0"/>
        </w:rPr>
        <w:t xml:space="preserve">ISO </w:t>
      </w:r>
      <w:r w:rsidDel="00000000" w:rsidR="00000000" w:rsidRPr="00000000">
        <w:rPr>
          <w:color w:val="9900ff"/>
          <w:sz w:val="28"/>
          <w:szCs w:val="28"/>
          <w:rtl w:val="0"/>
        </w:rPr>
        <w:t xml:space="preserve">standard?</w:t>
      </w:r>
    </w:p>
    <w:p w:rsidR="00000000" w:rsidDel="00000000" w:rsidP="00000000" w:rsidRDefault="00000000" w:rsidRPr="00000000">
      <w:pPr>
        <w:spacing w:line="360" w:lineRule="auto"/>
        <w:contextualSpacing w:val="0"/>
      </w:pPr>
      <w:r w:rsidDel="00000000" w:rsidR="00000000" w:rsidRPr="00000000">
        <w:rPr>
          <w:sz w:val="28"/>
          <w:szCs w:val="28"/>
          <w:u w:val="single"/>
          <w:rtl w:val="0"/>
        </w:rPr>
        <w:t xml:space="preserve">ISO 9000 is a quality system standard that: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5"/>
        </w:numPr>
        <w:spacing w:line="360" w:lineRule="auto"/>
        <w:ind w:left="720" w:hanging="360"/>
        <w:contextualSpacing w:val="1"/>
        <w:rPr>
          <w:sz w:val="28"/>
          <w:szCs w:val="28"/>
        </w:rPr>
      </w:pPr>
      <w:r w:rsidDel="00000000" w:rsidR="00000000" w:rsidRPr="00000000">
        <w:rPr>
          <w:sz w:val="28"/>
          <w:szCs w:val="28"/>
          <w:rtl w:val="0"/>
        </w:rPr>
        <w:t xml:space="preserve">Is a three-part, continuous cycle of planning, controlling, and documenting quality in an organization</w:t>
      </w:r>
    </w:p>
    <w:p w:rsidR="00000000" w:rsidDel="00000000" w:rsidP="00000000" w:rsidRDefault="00000000" w:rsidRPr="00000000">
      <w:pPr>
        <w:numPr>
          <w:ilvl w:val="0"/>
          <w:numId w:val="5"/>
        </w:numPr>
        <w:spacing w:line="360" w:lineRule="auto"/>
        <w:ind w:left="720" w:hanging="360"/>
        <w:contextualSpacing w:val="1"/>
        <w:rPr>
          <w:sz w:val="28"/>
          <w:szCs w:val="28"/>
        </w:rPr>
      </w:pPr>
      <w:r w:rsidDel="00000000" w:rsidR="00000000" w:rsidRPr="00000000">
        <w:rPr>
          <w:sz w:val="28"/>
          <w:szCs w:val="28"/>
          <w:rtl w:val="0"/>
        </w:rPr>
        <w:t xml:space="preserve">Provides minimum requirements needed for an organization to meet its quality certification standards</w:t>
      </w:r>
    </w:p>
    <w:p w:rsidR="00000000" w:rsidDel="00000000" w:rsidP="00000000" w:rsidRDefault="00000000" w:rsidRPr="00000000">
      <w:pPr>
        <w:numPr>
          <w:ilvl w:val="0"/>
          <w:numId w:val="5"/>
        </w:numPr>
        <w:spacing w:line="360" w:lineRule="auto"/>
        <w:ind w:left="720" w:hanging="360"/>
        <w:contextualSpacing w:val="1"/>
        <w:rPr>
          <w:sz w:val="28"/>
          <w:szCs w:val="28"/>
        </w:rPr>
      </w:pPr>
      <w:r w:rsidDel="00000000" w:rsidR="00000000" w:rsidRPr="00000000">
        <w:rPr>
          <w:sz w:val="28"/>
          <w:szCs w:val="28"/>
          <w:rtl w:val="0"/>
        </w:rPr>
        <w:t xml:space="preserve">Helps organizations around the world reduce costs and improve customer satisfaction</w:t>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are the five cost categories related to quality?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1"/>
        </w:numPr>
        <w:spacing w:line="360" w:lineRule="auto"/>
        <w:ind w:left="720" w:hanging="360"/>
        <w:contextualSpacing w:val="1"/>
        <w:rPr>
          <w:sz w:val="28"/>
          <w:szCs w:val="28"/>
        </w:rPr>
      </w:pPr>
      <w:r w:rsidDel="00000000" w:rsidR="00000000" w:rsidRPr="00000000">
        <w:rPr>
          <w:color w:val="990000"/>
          <w:sz w:val="28"/>
          <w:szCs w:val="28"/>
          <w:rtl w:val="0"/>
        </w:rPr>
        <w:t xml:space="preserve">Prevention cost</w:t>
      </w:r>
      <w:r w:rsidDel="00000000" w:rsidR="00000000" w:rsidRPr="00000000">
        <w:rPr>
          <w:sz w:val="28"/>
          <w:szCs w:val="28"/>
          <w:rtl w:val="0"/>
        </w:rPr>
        <w:t xml:space="preserve">: cost of planning and executing a project so it is error-free or within an acceptable error range</w:t>
      </w:r>
    </w:p>
    <w:p w:rsidR="00000000" w:rsidDel="00000000" w:rsidP="00000000" w:rsidRDefault="00000000" w:rsidRPr="00000000">
      <w:pPr>
        <w:numPr>
          <w:ilvl w:val="0"/>
          <w:numId w:val="1"/>
        </w:numPr>
        <w:spacing w:line="360" w:lineRule="auto"/>
        <w:ind w:left="720" w:hanging="360"/>
        <w:contextualSpacing w:val="1"/>
        <w:rPr>
          <w:sz w:val="28"/>
          <w:szCs w:val="28"/>
        </w:rPr>
      </w:pPr>
      <w:r w:rsidDel="00000000" w:rsidR="00000000" w:rsidRPr="00000000">
        <w:rPr>
          <w:color w:val="cc0000"/>
          <w:sz w:val="28"/>
          <w:szCs w:val="28"/>
          <w:rtl w:val="0"/>
        </w:rPr>
        <w:t xml:space="preserve">Appraisal cost: </w:t>
      </w:r>
      <w:r w:rsidDel="00000000" w:rsidR="00000000" w:rsidRPr="00000000">
        <w:rPr>
          <w:sz w:val="28"/>
          <w:szCs w:val="28"/>
          <w:rtl w:val="0"/>
        </w:rPr>
        <w:t xml:space="preserve">cost of evaluating processes and their outputs to ensure quality</w:t>
      </w:r>
    </w:p>
    <w:p w:rsidR="00000000" w:rsidDel="00000000" w:rsidP="00000000" w:rsidRDefault="00000000" w:rsidRPr="00000000">
      <w:pPr>
        <w:numPr>
          <w:ilvl w:val="0"/>
          <w:numId w:val="1"/>
        </w:numPr>
        <w:spacing w:line="360" w:lineRule="auto"/>
        <w:ind w:left="720" w:hanging="360"/>
        <w:contextualSpacing w:val="1"/>
        <w:rPr>
          <w:sz w:val="28"/>
          <w:szCs w:val="28"/>
        </w:rPr>
      </w:pPr>
      <w:r w:rsidDel="00000000" w:rsidR="00000000" w:rsidRPr="00000000">
        <w:rPr>
          <w:color w:val="990000"/>
          <w:sz w:val="28"/>
          <w:szCs w:val="28"/>
          <w:rtl w:val="0"/>
        </w:rPr>
        <w:t xml:space="preserve">Internal failure cos</w:t>
      </w:r>
      <w:r w:rsidDel="00000000" w:rsidR="00000000" w:rsidRPr="00000000">
        <w:rPr>
          <w:sz w:val="28"/>
          <w:szCs w:val="28"/>
          <w:rtl w:val="0"/>
        </w:rPr>
        <w:t xml:space="preserve">t: cost incurred to correct an identified defect before the customer receives the product</w:t>
      </w:r>
    </w:p>
    <w:p w:rsidR="00000000" w:rsidDel="00000000" w:rsidP="00000000" w:rsidRDefault="00000000" w:rsidRPr="00000000">
      <w:pPr>
        <w:numPr>
          <w:ilvl w:val="0"/>
          <w:numId w:val="1"/>
        </w:numPr>
        <w:spacing w:line="360" w:lineRule="auto"/>
        <w:ind w:left="720" w:hanging="360"/>
        <w:contextualSpacing w:val="1"/>
        <w:rPr>
          <w:sz w:val="28"/>
          <w:szCs w:val="28"/>
        </w:rPr>
      </w:pPr>
      <w:r w:rsidDel="00000000" w:rsidR="00000000" w:rsidRPr="00000000">
        <w:rPr>
          <w:color w:val="990000"/>
          <w:sz w:val="28"/>
          <w:szCs w:val="28"/>
          <w:rtl w:val="0"/>
        </w:rPr>
        <w:t xml:space="preserve">External failure cost: </w:t>
      </w:r>
      <w:r w:rsidDel="00000000" w:rsidR="00000000" w:rsidRPr="00000000">
        <w:rPr>
          <w:sz w:val="28"/>
          <w:szCs w:val="28"/>
          <w:rtl w:val="0"/>
        </w:rPr>
        <w:t xml:space="preserve">cost that relates to all errors not detected and corrected before delivery to the customer</w:t>
      </w:r>
    </w:p>
    <w:p w:rsidR="00000000" w:rsidDel="00000000" w:rsidP="00000000" w:rsidRDefault="00000000" w:rsidRPr="00000000">
      <w:pPr>
        <w:numPr>
          <w:ilvl w:val="0"/>
          <w:numId w:val="1"/>
        </w:numPr>
        <w:spacing w:line="360" w:lineRule="auto"/>
        <w:ind w:left="720" w:hanging="360"/>
        <w:contextualSpacing w:val="1"/>
        <w:rPr>
          <w:sz w:val="28"/>
          <w:szCs w:val="28"/>
        </w:rPr>
      </w:pPr>
      <w:r w:rsidDel="00000000" w:rsidR="00000000" w:rsidRPr="00000000">
        <w:rPr>
          <w:color w:val="990000"/>
          <w:sz w:val="28"/>
          <w:szCs w:val="28"/>
          <w:rtl w:val="0"/>
        </w:rPr>
        <w:t xml:space="preserve">Measurement and test equipment costs:</w:t>
      </w:r>
      <w:r w:rsidDel="00000000" w:rsidR="00000000" w:rsidRPr="00000000">
        <w:rPr>
          <w:sz w:val="28"/>
          <w:szCs w:val="28"/>
          <w:rtl w:val="0"/>
        </w:rPr>
        <w:t xml:space="preserve"> capital cost of equipment used to perform prevention and appraisal activities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maturity models?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Maturity models are frameworks for helping organizations improve their processes and systems</w:t>
      </w:r>
    </w:p>
    <w:p w:rsidR="00000000" w:rsidDel="00000000" w:rsidP="00000000" w:rsidRDefault="00000000" w:rsidRPr="00000000">
      <w:pPr>
        <w:numPr>
          <w:ilvl w:val="1"/>
          <w:numId w:val="3"/>
        </w:numPr>
        <w:spacing w:line="360" w:lineRule="auto"/>
        <w:ind w:left="1440" w:hanging="360"/>
        <w:contextualSpacing w:val="1"/>
        <w:rPr>
          <w:sz w:val="28"/>
          <w:szCs w:val="28"/>
        </w:rPr>
      </w:pPr>
      <w:r w:rsidDel="00000000" w:rsidR="00000000" w:rsidRPr="00000000">
        <w:rPr>
          <w:sz w:val="28"/>
          <w:szCs w:val="28"/>
          <w:rtl w:val="0"/>
        </w:rPr>
        <w:t xml:space="preserve">The Software Quality Function Deployment Model(SQFD) focuses on defining user requirements and planning software projects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1"/>
          <w:numId w:val="3"/>
        </w:numPr>
        <w:spacing w:line="360" w:lineRule="auto"/>
        <w:ind w:left="1440" w:hanging="360"/>
        <w:contextualSpacing w:val="1"/>
        <w:rPr>
          <w:sz w:val="28"/>
          <w:szCs w:val="28"/>
        </w:rPr>
      </w:pPr>
      <w:r w:rsidDel="00000000" w:rsidR="00000000" w:rsidRPr="00000000">
        <w:rPr>
          <w:sz w:val="28"/>
          <w:szCs w:val="28"/>
          <w:rtl w:val="0"/>
        </w:rPr>
        <w:t xml:space="preserve"> The Software Engineering Institute’s Capability Maturity Model Integration (CMMI) is a process improvement approach that provides organizations with the essential elements of effective processes</w:t>
      </w:r>
    </w:p>
    <w:p w:rsidR="00000000" w:rsidDel="00000000" w:rsidP="00000000" w:rsidRDefault="00000000" w:rsidRPr="00000000">
      <w:pPr>
        <w:numPr>
          <w:ilvl w:val="1"/>
          <w:numId w:val="3"/>
        </w:numPr>
        <w:spacing w:line="360" w:lineRule="auto"/>
        <w:ind w:left="1440" w:hanging="360"/>
        <w:contextualSpacing w:val="1"/>
        <w:rPr>
          <w:sz w:val="28"/>
          <w:szCs w:val="28"/>
        </w:rPr>
      </w:pPr>
      <w:r w:rsidDel="00000000" w:rsidR="00000000" w:rsidRPr="00000000">
        <w:rPr>
          <w:sz w:val="28"/>
          <w:szCs w:val="28"/>
          <w:rtl w:val="0"/>
        </w:rPr>
        <w:t xml:space="preserve">The Project Management Maturity Model</w:t>
      </w:r>
    </w:p>
    <w:p w:rsidR="00000000" w:rsidDel="00000000" w:rsidP="00000000" w:rsidRDefault="00000000" w:rsidRPr="00000000">
      <w:pPr>
        <w:spacing w:line="360" w:lineRule="auto"/>
        <w:ind w:left="720" w:firstLine="0"/>
        <w:contextualSpacing w:val="0"/>
      </w:pPr>
      <w:r w:rsidDel="00000000" w:rsidR="00000000" w:rsidRPr="00000000">
        <w:rPr>
          <w:b w:val="1"/>
          <w:sz w:val="28"/>
          <w:szCs w:val="28"/>
          <w:u w:val="single"/>
          <w:rtl w:val="0"/>
        </w:rPr>
        <w:t xml:space="preserve">CMMI levels,</w:t>
      </w:r>
      <w:r w:rsidDel="00000000" w:rsidR="00000000" w:rsidRPr="00000000">
        <w:rPr>
          <w:sz w:val="28"/>
          <w:szCs w:val="28"/>
          <w:rtl w:val="0"/>
        </w:rPr>
        <w:t xml:space="preserve"> </w:t>
      </w:r>
      <w:r w:rsidDel="00000000" w:rsidR="00000000" w:rsidRPr="00000000">
        <w:rPr>
          <w:color w:val="990000"/>
          <w:sz w:val="28"/>
          <w:szCs w:val="28"/>
          <w:rtl w:val="0"/>
        </w:rPr>
        <w:t xml:space="preserve">from lowest to highest</w:t>
      </w:r>
      <w:r w:rsidDel="00000000" w:rsidR="00000000" w:rsidRPr="00000000">
        <w:rPr>
          <w:sz w:val="28"/>
          <w:szCs w:val="28"/>
          <w:rtl w:val="0"/>
        </w:rPr>
        <w:t xml:space="preserve">, are:</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 Incomplete </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Performed</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 Managed</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 Defined</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 Quantitatively Managed </w:t>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Optimizing</w:t>
      </w:r>
    </w:p>
    <w:p w:rsidR="00000000" w:rsidDel="00000000" w:rsidP="00000000" w:rsidRDefault="00000000" w:rsidRPr="00000000">
      <w:pPr>
        <w:spacing w:line="360" w:lineRule="auto"/>
        <w:ind w:left="720" w:firstLine="0"/>
        <w:contextualSpacing w:val="0"/>
      </w:pPr>
      <w:r w:rsidDel="00000000" w:rsidR="00000000" w:rsidRPr="00000000">
        <w:rPr>
          <w:rtl w:val="0"/>
        </w:rPr>
      </w:r>
    </w:p>
    <w:p w:rsidR="00000000" w:rsidDel="00000000" w:rsidP="00000000" w:rsidRDefault="00000000" w:rsidRPr="00000000">
      <w:pPr>
        <w:spacing w:line="360" w:lineRule="auto"/>
        <w:ind w:left="720" w:firstLine="0"/>
        <w:contextualSpacing w:val="0"/>
      </w:pPr>
      <w:r w:rsidDel="00000000" w:rsidR="00000000" w:rsidRPr="00000000">
        <w:rPr>
          <w:sz w:val="28"/>
          <w:szCs w:val="28"/>
          <w:rtl w:val="0"/>
        </w:rPr>
        <w:t xml:space="preserve">  Companies may not get to bid on government projects unless they have a CMMI Level 3</w:t>
      </w:r>
    </w:p>
    <w:p w:rsidR="00000000" w:rsidDel="00000000" w:rsidP="00000000" w:rsidRDefault="00000000" w:rsidRPr="00000000">
      <w:pPr>
        <w:spacing w:line="360" w:lineRule="auto"/>
        <w:ind w:left="72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___________________________________________________________</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CHAPTER 9 </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Project Human Resources Management</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human resourse managment mean, why its important?</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Making the most effective use of the people involved with a project</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Processes include:</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ff0000"/>
          <w:sz w:val="28"/>
          <w:szCs w:val="28"/>
          <w:rtl w:val="0"/>
        </w:rPr>
        <w:t xml:space="preserve">Developing the human resource plan</w:t>
      </w:r>
      <w:r w:rsidDel="00000000" w:rsidR="00000000" w:rsidRPr="00000000">
        <w:rPr>
          <w:sz w:val="28"/>
          <w:szCs w:val="28"/>
          <w:rtl w:val="0"/>
        </w:rPr>
        <w:t xml:space="preserve">: identifying and documenting project roles, responsibilities, and reporting relationships</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 </w:t>
      </w:r>
      <w:r w:rsidDel="00000000" w:rsidR="00000000" w:rsidRPr="00000000">
        <w:rPr>
          <w:color w:val="ff0000"/>
          <w:sz w:val="28"/>
          <w:szCs w:val="28"/>
          <w:rtl w:val="0"/>
        </w:rPr>
        <w:t xml:space="preserve">Acquiring the project team</w:t>
      </w:r>
      <w:r w:rsidDel="00000000" w:rsidR="00000000" w:rsidRPr="00000000">
        <w:rPr>
          <w:sz w:val="28"/>
          <w:szCs w:val="28"/>
          <w:rtl w:val="0"/>
        </w:rPr>
        <w:t xml:space="preserve">: getting the needed personnel assigned to and working on the project</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w:t>
      </w:r>
      <w:r w:rsidDel="00000000" w:rsidR="00000000" w:rsidRPr="00000000">
        <w:rPr>
          <w:color w:val="ff0000"/>
          <w:sz w:val="28"/>
          <w:szCs w:val="28"/>
          <w:rtl w:val="0"/>
        </w:rPr>
        <w:t xml:space="preserve"> Developing the project team: </w:t>
      </w:r>
      <w:r w:rsidDel="00000000" w:rsidR="00000000" w:rsidRPr="00000000">
        <w:rPr>
          <w:sz w:val="28"/>
          <w:szCs w:val="28"/>
          <w:rtl w:val="0"/>
        </w:rPr>
        <w:t xml:space="preserve">building individual and group skills to enhance project performance</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 ◦ </w:t>
      </w:r>
      <w:r w:rsidDel="00000000" w:rsidR="00000000" w:rsidRPr="00000000">
        <w:rPr>
          <w:color w:val="ff0000"/>
          <w:sz w:val="28"/>
          <w:szCs w:val="28"/>
          <w:rtl w:val="0"/>
        </w:rPr>
        <w:t xml:space="preserve">Managing the project team:</w:t>
      </w:r>
      <w:r w:rsidDel="00000000" w:rsidR="00000000" w:rsidRPr="00000000">
        <w:rPr>
          <w:sz w:val="28"/>
          <w:szCs w:val="28"/>
          <w:rtl w:val="0"/>
        </w:rPr>
        <w:t xml:space="preserve"> tracking team member performance, motivating team members, providing timely feedback, resolving issues and conflicts, and coordinating changes to help enhance project performance </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is human resource management process and output?</w:t>
      </w:r>
    </w:p>
    <w:p w:rsidR="00000000" w:rsidDel="00000000" w:rsidP="00000000" w:rsidRDefault="00000000" w:rsidRPr="00000000">
      <w:pPr>
        <w:spacing w:line="360" w:lineRule="auto"/>
        <w:ind w:left="0" w:firstLine="0"/>
        <w:contextualSpacing w:val="0"/>
      </w:pPr>
      <w:r w:rsidDel="00000000" w:rsidR="00000000" w:rsidRPr="00000000">
        <w:drawing>
          <wp:inline distB="114300" distT="114300" distL="114300" distR="114300">
            <wp:extent cx="5943600" cy="3594100"/>
            <wp:effectExtent b="0" l="0" r="0" t="0"/>
            <wp:docPr id="24" name="image58.png"/>
            <a:graphic>
              <a:graphicData uri="http://schemas.openxmlformats.org/drawingml/2006/picture">
                <pic:pic>
                  <pic:nvPicPr>
                    <pic:cNvPr id="0" name="image58.png"/>
                    <pic:cNvPicPr preferRelativeResize="0"/>
                  </pic:nvPicPr>
                  <pic:blipFill>
                    <a:blip r:embed="rId18"/>
                    <a:srcRect b="0" l="0" r="0" t="0"/>
                    <a:stretch>
                      <a:fillRect/>
                    </a:stretch>
                  </pic:blipFill>
                  <pic:spPr>
                    <a:xfrm>
                      <a:off x="0" y="0"/>
                      <a:ext cx="5943600" cy="3594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are intrinsic and extrinsic motivation?</w:t>
      </w:r>
    </w:p>
    <w:p w:rsidR="00000000" w:rsidDel="00000000" w:rsidP="00000000" w:rsidRDefault="00000000" w:rsidRPr="00000000">
      <w:pPr>
        <w:spacing w:line="360" w:lineRule="auto"/>
        <w:ind w:left="0" w:firstLine="0"/>
        <w:contextualSpacing w:val="0"/>
      </w:pPr>
      <w:r w:rsidDel="00000000" w:rsidR="00000000" w:rsidRPr="00000000">
        <w:rPr>
          <w:color w:val="ff0000"/>
          <w:sz w:val="28"/>
          <w:szCs w:val="28"/>
          <w:rtl w:val="0"/>
        </w:rPr>
        <w:t xml:space="preserve">Intrinsic motivation</w:t>
      </w:r>
      <w:r w:rsidDel="00000000" w:rsidR="00000000" w:rsidRPr="00000000">
        <w:rPr>
          <w:sz w:val="28"/>
          <w:szCs w:val="28"/>
          <w:rtl w:val="0"/>
        </w:rPr>
        <w:t xml:space="preserve"> causes people to participate in an activity for their </w:t>
      </w:r>
      <w:r w:rsidDel="00000000" w:rsidR="00000000" w:rsidRPr="00000000">
        <w:rPr>
          <w:sz w:val="28"/>
          <w:szCs w:val="28"/>
          <w:u w:val="single"/>
          <w:rtl w:val="0"/>
        </w:rPr>
        <w:t xml:space="preserve">own enjoyment</w:t>
      </w:r>
    </w:p>
    <w:p w:rsidR="00000000" w:rsidDel="00000000" w:rsidP="00000000" w:rsidRDefault="00000000" w:rsidRPr="00000000">
      <w:pPr>
        <w:spacing w:line="360" w:lineRule="auto"/>
        <w:ind w:left="0" w:firstLine="0"/>
        <w:contextualSpacing w:val="0"/>
      </w:pPr>
      <w:r w:rsidDel="00000000" w:rsidR="00000000" w:rsidRPr="00000000">
        <w:rPr>
          <w:color w:val="ff0000"/>
          <w:sz w:val="28"/>
          <w:szCs w:val="28"/>
          <w:rtl w:val="0"/>
        </w:rPr>
        <w:t xml:space="preserve">Extrinsic motivation</w:t>
      </w:r>
      <w:r w:rsidDel="00000000" w:rsidR="00000000" w:rsidRPr="00000000">
        <w:rPr>
          <w:sz w:val="28"/>
          <w:szCs w:val="28"/>
          <w:rtl w:val="0"/>
        </w:rPr>
        <w:t xml:space="preserve"> causes people to do something for a</w:t>
      </w:r>
      <w:r w:rsidDel="00000000" w:rsidR="00000000" w:rsidRPr="00000000">
        <w:rPr>
          <w:sz w:val="28"/>
          <w:szCs w:val="28"/>
          <w:u w:val="single"/>
          <w:rtl w:val="0"/>
        </w:rPr>
        <w:t xml:space="preserve"> reward or to avoid a penalty</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u w:val="single"/>
          <w:rtl w:val="0"/>
        </w:rPr>
        <w:tab/>
        <w:t xml:space="preserve">For example</w:t>
      </w:r>
      <w:r w:rsidDel="00000000" w:rsidR="00000000" w:rsidRPr="00000000">
        <w:rPr>
          <w:sz w:val="28"/>
          <w:szCs w:val="28"/>
          <w:rtl w:val="0"/>
        </w:rPr>
        <w:t xml:space="preserve">, some children take piano lessons for intrinsic motivation (they enjoy it) while others take them for extrinsic motivation (to get a reward or avoid punishment)</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color w:val="9900ff"/>
          <w:sz w:val="28"/>
          <w:szCs w:val="28"/>
          <w:rtl w:val="0"/>
        </w:rPr>
        <w:t xml:space="preserve">Q: what are motivation theories?</w:t>
      </w:r>
    </w:p>
    <w:p w:rsidR="00000000" w:rsidDel="00000000" w:rsidP="00000000" w:rsidRDefault="00000000" w:rsidRPr="00000000">
      <w:pPr>
        <w:spacing w:line="360" w:lineRule="auto"/>
        <w:ind w:left="0" w:firstLine="0"/>
        <w:contextualSpacing w:val="0"/>
      </w:pPr>
      <w:r w:rsidDel="00000000" w:rsidR="00000000" w:rsidRPr="00000000">
        <w:rPr>
          <w:b w:val="1"/>
          <w:color w:val="ff00ff"/>
          <w:sz w:val="28"/>
          <w:szCs w:val="28"/>
          <w:rtl w:val="0"/>
        </w:rPr>
        <w:t xml:space="preserve">( each theory could come in individual question)</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b w:val="1"/>
          <w:color w:val="9900ff"/>
          <w:sz w:val="28"/>
          <w:szCs w:val="28"/>
          <w:rtl w:val="0"/>
        </w:rPr>
        <w:t xml:space="preserve">( first motivation theory) Maslows  hierarchy of needs</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Abraham Maslow argued that humans possess unique qualities that enable them to make independent choices, thus giving them control of their destiny </w:t>
      </w:r>
    </w:p>
    <w:p w:rsidR="00000000" w:rsidDel="00000000" w:rsidP="00000000" w:rsidRDefault="00000000" w:rsidRPr="00000000">
      <w:pPr>
        <w:spacing w:line="360" w:lineRule="auto"/>
        <w:ind w:left="0" w:firstLine="0"/>
        <w:contextualSpacing w:val="0"/>
      </w:pP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Maslow developed a hierarchy of needs which states that people’s behaviors are guided or motivated by a sequence of needs </w:t>
      </w:r>
    </w:p>
    <w:p w:rsidR="00000000" w:rsidDel="00000000" w:rsidP="00000000" w:rsidRDefault="00000000" w:rsidRPr="00000000">
      <w:pPr>
        <w:spacing w:line="360" w:lineRule="auto"/>
        <w:ind w:left="0" w:firstLine="0"/>
        <w:contextualSpacing w:val="0"/>
      </w:pPr>
      <w:r w:rsidDel="00000000" w:rsidR="00000000" w:rsidRPr="00000000">
        <w:drawing>
          <wp:inline distB="114300" distT="114300" distL="114300" distR="114300">
            <wp:extent cx="5943600" cy="3683000"/>
            <wp:effectExtent b="0" l="0" r="0" t="0"/>
            <wp:docPr id="35" name="image69.png"/>
            <a:graphic>
              <a:graphicData uri="http://schemas.openxmlformats.org/drawingml/2006/picture">
                <pic:pic>
                  <pic:nvPicPr>
                    <pic:cNvPr id="0" name="image69.png"/>
                    <pic:cNvPicPr preferRelativeResize="0"/>
                  </pic:nvPicPr>
                  <pic:blipFill>
                    <a:blip r:embed="rId19"/>
                    <a:srcRect b="0" l="0" r="0" t="0"/>
                    <a:stretch>
                      <a:fillRect/>
                    </a:stretch>
                  </pic:blipFill>
                  <pic:spPr>
                    <a:xfrm>
                      <a:off x="0" y="0"/>
                      <a:ext cx="5943600" cy="3683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ind w:left="0" w:firstLine="0"/>
        <w:contextualSpacing w:val="0"/>
      </w:pPr>
      <w:r w:rsidDel="00000000" w:rsidR="00000000" w:rsidRPr="00000000">
        <w:rPr>
          <w:b w:val="1"/>
          <w:color w:val="9900ff"/>
          <w:sz w:val="28"/>
          <w:szCs w:val="28"/>
          <w:rtl w:val="0"/>
        </w:rPr>
        <w:t xml:space="preserve">(second motivation theory) Herzberg's motivational and Hygiene factors:</w:t>
      </w:r>
    </w:p>
    <w:p w:rsidR="00000000" w:rsidDel="00000000" w:rsidP="00000000" w:rsidRDefault="00000000" w:rsidRPr="00000000">
      <w:pPr>
        <w:spacing w:line="360" w:lineRule="auto"/>
        <w:ind w:left="0" w:firstLine="0"/>
        <w:contextualSpacing w:val="0"/>
      </w:pPr>
      <w:r w:rsidDel="00000000" w:rsidR="00000000" w:rsidRPr="00000000">
        <w:rPr>
          <w:sz w:val="28"/>
          <w:szCs w:val="28"/>
          <w:rtl w:val="0"/>
        </w:rPr>
        <w:t xml:space="preserve">Frederick Herzberg wrote several famous books and articles about worker motivation; he distinguished between:</w:t>
      </w:r>
    </w:p>
    <w:p w:rsidR="00000000" w:rsidDel="00000000" w:rsidP="00000000" w:rsidRDefault="00000000" w:rsidRPr="00000000">
      <w:pPr>
        <w:numPr>
          <w:ilvl w:val="0"/>
          <w:numId w:val="8"/>
        </w:numPr>
        <w:spacing w:line="360" w:lineRule="auto"/>
        <w:ind w:left="720" w:hanging="360"/>
        <w:contextualSpacing w:val="1"/>
        <w:rPr>
          <w:sz w:val="28"/>
          <w:szCs w:val="28"/>
        </w:rPr>
      </w:pPr>
      <w:r w:rsidDel="00000000" w:rsidR="00000000" w:rsidRPr="00000000">
        <w:rPr>
          <w:sz w:val="28"/>
          <w:szCs w:val="28"/>
          <w:rtl w:val="0"/>
        </w:rPr>
        <w:t xml:space="preserve">Motivational factors: achievement, recognition, the work itself, responsibility, advancement, and growth, which produce job satisfaction </w:t>
      </w:r>
    </w:p>
    <w:p w:rsidR="00000000" w:rsidDel="00000000" w:rsidP="00000000" w:rsidRDefault="00000000" w:rsidRPr="00000000">
      <w:pPr>
        <w:numPr>
          <w:ilvl w:val="0"/>
          <w:numId w:val="8"/>
        </w:numPr>
        <w:spacing w:line="360" w:lineRule="auto"/>
        <w:ind w:left="720" w:hanging="360"/>
        <w:contextualSpacing w:val="1"/>
        <w:rPr>
          <w:sz w:val="28"/>
          <w:szCs w:val="28"/>
        </w:rPr>
      </w:pPr>
      <w:r w:rsidDel="00000000" w:rsidR="00000000" w:rsidRPr="00000000">
        <w:rPr>
          <w:sz w:val="28"/>
          <w:szCs w:val="28"/>
          <w:rtl w:val="0"/>
        </w:rPr>
        <w:t xml:space="preserve"> Hygiene factors: cause dissatisfaction if not present, but do not motivate workers to do more; examples include larger salaries, more supervision, and a more attractive work environment</w:t>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 Third motivation theory ) McClelland's Acquired-Need theory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Specific needs are acquired or learned over time and shaped by life experiences, including: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Achievement (nAch): achievers like challenging projects with achievable goals and lots of feedback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Affiliation (nAff): people with high nAff desire harmonious relationships and need to feel accepted by others, so managers should try to create a cooperative work environment for them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Power (nPow): people with a need for power desire either personal power (not good) or institutional power (good for the organization); provide institutional power seekers with management opportunities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(FOurth motivation theory) McGregor's theory X and Y</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numPr>
          <w:ilvl w:val="0"/>
          <w:numId w:val="22"/>
        </w:numPr>
        <w:spacing w:line="360" w:lineRule="auto"/>
        <w:ind w:left="720" w:hanging="360"/>
        <w:contextualSpacing w:val="1"/>
        <w:rPr>
          <w:sz w:val="28"/>
          <w:szCs w:val="28"/>
        </w:rPr>
      </w:pPr>
      <w:r w:rsidDel="00000000" w:rsidR="00000000" w:rsidRPr="00000000">
        <w:rPr>
          <w:sz w:val="28"/>
          <w:szCs w:val="28"/>
          <w:rtl w:val="0"/>
        </w:rPr>
        <w:t xml:space="preserve">Douglas McGregor popularized the human relations approach to management in the 1960s </w:t>
      </w:r>
    </w:p>
    <w:p w:rsidR="00000000" w:rsidDel="00000000" w:rsidP="00000000" w:rsidRDefault="00000000" w:rsidRPr="00000000">
      <w:pPr>
        <w:numPr>
          <w:ilvl w:val="0"/>
          <w:numId w:val="22"/>
        </w:numPr>
        <w:spacing w:line="360" w:lineRule="auto"/>
        <w:ind w:left="720" w:hanging="360"/>
        <w:contextualSpacing w:val="1"/>
        <w:rPr>
          <w:sz w:val="28"/>
          <w:szCs w:val="28"/>
        </w:rPr>
      </w:pPr>
      <w:r w:rsidDel="00000000" w:rsidR="00000000" w:rsidRPr="00000000">
        <w:rPr>
          <w:sz w:val="28"/>
          <w:szCs w:val="28"/>
          <w:rtl w:val="0"/>
        </w:rPr>
        <w:t xml:space="preserve">Theory X: assumes workers dislike and avoid work, so managers must use coercion, threats, and various control schemes to get workers to meet objectives</w:t>
      </w:r>
    </w:p>
    <w:p w:rsidR="00000000" w:rsidDel="00000000" w:rsidP="00000000" w:rsidRDefault="00000000" w:rsidRPr="00000000">
      <w:pPr>
        <w:numPr>
          <w:ilvl w:val="0"/>
          <w:numId w:val="22"/>
        </w:numPr>
        <w:spacing w:line="360" w:lineRule="auto"/>
        <w:ind w:left="720" w:hanging="360"/>
        <w:contextualSpacing w:val="1"/>
        <w:rPr>
          <w:sz w:val="28"/>
          <w:szCs w:val="28"/>
        </w:rPr>
      </w:pPr>
      <w:r w:rsidDel="00000000" w:rsidR="00000000" w:rsidRPr="00000000">
        <w:rPr>
          <w:sz w:val="28"/>
          <w:szCs w:val="28"/>
          <w:rtl w:val="0"/>
        </w:rPr>
        <w:t xml:space="preserve"> Theory Y: assumes individuals consider work as natural as play or rest and enjoy the satisfaction of esteem and self-actualization needs </w:t>
      </w:r>
    </w:p>
    <w:p w:rsidR="00000000" w:rsidDel="00000000" w:rsidP="00000000" w:rsidRDefault="00000000" w:rsidRPr="00000000">
      <w:pPr>
        <w:numPr>
          <w:ilvl w:val="0"/>
          <w:numId w:val="22"/>
        </w:numPr>
        <w:spacing w:line="360" w:lineRule="auto"/>
        <w:ind w:left="720" w:hanging="360"/>
        <w:contextualSpacing w:val="1"/>
        <w:rPr>
          <w:sz w:val="28"/>
          <w:szCs w:val="28"/>
        </w:rPr>
      </w:pPr>
      <w:r w:rsidDel="00000000" w:rsidR="00000000" w:rsidRPr="00000000">
        <w:rPr>
          <w:sz w:val="28"/>
          <w:szCs w:val="28"/>
          <w:rtl w:val="0"/>
        </w:rPr>
        <w:t xml:space="preserve">Theory Z: introduced in 1981 by William Ouchi and is based on the Japanese approach to motivating workers, emphasizing trust, quality, collective decision making, and cultural values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390900"/>
            <wp:effectExtent b="0" l="0" r="0" t="0"/>
            <wp:docPr id="14" name="image47.png"/>
            <a:graphic>
              <a:graphicData uri="http://schemas.openxmlformats.org/drawingml/2006/picture">
                <pic:pic>
                  <pic:nvPicPr>
                    <pic:cNvPr id="0" name="image47.png"/>
                    <pic:cNvPicPr preferRelativeResize="0"/>
                  </pic:nvPicPr>
                  <pic:blipFill>
                    <a:blip r:embed="rId20"/>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225800"/>
            <wp:effectExtent b="0" l="0" r="0" t="0"/>
            <wp:docPr id="13" name="image46.png"/>
            <a:graphic>
              <a:graphicData uri="http://schemas.openxmlformats.org/drawingml/2006/picture">
                <pic:pic>
                  <pic:nvPicPr>
                    <pic:cNvPr id="0" name="image46.png"/>
                    <pic:cNvPicPr preferRelativeResize="0"/>
                  </pic:nvPicPr>
                  <pic:blipFill>
                    <a:blip r:embed="rId21"/>
                    <a:srcRect b="0" l="0" r="0" t="0"/>
                    <a:stretch>
                      <a:fillRect/>
                    </a:stretch>
                  </pic:blipFill>
                  <pic:spPr>
                    <a:xfrm>
                      <a:off x="0" y="0"/>
                      <a:ext cx="5943600" cy="32258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how to improve the effectiveness of human resource management?</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managers can apply Covey’s 7 habits to improve effectiveness on projects</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 Be proactive</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 Begin with the end in mind </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Put first things first</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 Think win/win </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Seek first to understand, then to be understood </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Synergize</w:t>
      </w:r>
    </w:p>
    <w:p w:rsidR="00000000" w:rsidDel="00000000" w:rsidP="00000000" w:rsidRDefault="00000000" w:rsidRPr="00000000">
      <w:pPr>
        <w:numPr>
          <w:ilvl w:val="0"/>
          <w:numId w:val="14"/>
        </w:numPr>
        <w:spacing w:line="360" w:lineRule="auto"/>
        <w:ind w:left="720" w:hanging="360"/>
        <w:contextualSpacing w:val="1"/>
        <w:rPr>
          <w:sz w:val="28"/>
          <w:szCs w:val="28"/>
          <w:u w:val="none"/>
        </w:rPr>
      </w:pPr>
      <w:r w:rsidDel="00000000" w:rsidR="00000000" w:rsidRPr="00000000">
        <w:rPr>
          <w:sz w:val="28"/>
          <w:szCs w:val="28"/>
          <w:rtl w:val="0"/>
        </w:rPr>
        <w:t xml:space="preserve"> ◦ Sharpen the saw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A responsibility assignment matrix (RAM)?</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A responsibility assignment matrix (RAM) is a matrix that maps the work of the project as described in the WBS to the people responsible for performing the work as described in the OBS </w:t>
      </w:r>
    </w:p>
    <w:p w:rsidR="00000000" w:rsidDel="00000000" w:rsidP="00000000" w:rsidRDefault="00000000" w:rsidRPr="00000000">
      <w:pPr>
        <w:spacing w:line="360" w:lineRule="auto"/>
        <w:ind w:firstLine="720"/>
        <w:contextualSpacing w:val="0"/>
      </w:pPr>
      <w:r w:rsidDel="00000000" w:rsidR="00000000" w:rsidRPr="00000000">
        <w:rPr>
          <w:sz w:val="28"/>
          <w:szCs w:val="28"/>
          <w:rtl w:val="0"/>
        </w:rPr>
        <w:t xml:space="preserve">Can be created in different ways to meet unique project needs</w:t>
      </w:r>
    </w:p>
    <w:p w:rsidR="00000000" w:rsidDel="00000000" w:rsidP="00000000" w:rsidRDefault="00000000" w:rsidRPr="00000000">
      <w:pPr>
        <w:numPr>
          <w:ilvl w:val="0"/>
          <w:numId w:val="4"/>
        </w:numPr>
        <w:spacing w:line="360" w:lineRule="auto"/>
        <w:ind w:left="1440" w:hanging="360"/>
        <w:contextualSpacing w:val="1"/>
        <w:rPr>
          <w:sz w:val="28"/>
          <w:szCs w:val="28"/>
        </w:rPr>
      </w:pPr>
      <w:r w:rsidDel="00000000" w:rsidR="00000000" w:rsidRPr="00000000">
        <w:rPr>
          <w:sz w:val="28"/>
          <w:szCs w:val="28"/>
          <w:rtl w:val="0"/>
        </w:rPr>
        <w:t xml:space="preserve">Shows people in one side of the table </w:t>
      </w:r>
    </w:p>
    <w:p w:rsidR="00000000" w:rsidDel="00000000" w:rsidP="00000000" w:rsidRDefault="00000000" w:rsidRPr="00000000">
      <w:pPr>
        <w:numPr>
          <w:ilvl w:val="0"/>
          <w:numId w:val="4"/>
        </w:numPr>
        <w:spacing w:line="360" w:lineRule="auto"/>
        <w:ind w:left="1440" w:hanging="360"/>
        <w:contextualSpacing w:val="1"/>
        <w:rPr>
          <w:sz w:val="28"/>
          <w:szCs w:val="28"/>
        </w:rPr>
      </w:pPr>
      <w:r w:rsidDel="00000000" w:rsidR="00000000" w:rsidRPr="00000000">
        <w:rPr>
          <w:sz w:val="28"/>
          <w:szCs w:val="28"/>
          <w:rtl w:val="0"/>
        </w:rPr>
        <w:t xml:space="preserve">Shows activity on another side of the table</w:t>
      </w:r>
    </w:p>
    <w:p w:rsidR="00000000" w:rsidDel="00000000" w:rsidP="00000000" w:rsidRDefault="00000000" w:rsidRPr="00000000">
      <w:pPr>
        <w:numPr>
          <w:ilvl w:val="0"/>
          <w:numId w:val="4"/>
        </w:numPr>
        <w:spacing w:line="360" w:lineRule="auto"/>
        <w:ind w:left="1440" w:hanging="360"/>
        <w:contextualSpacing w:val="1"/>
        <w:rPr>
          <w:sz w:val="28"/>
          <w:szCs w:val="28"/>
        </w:rPr>
      </w:pPr>
      <w:r w:rsidDel="00000000" w:rsidR="00000000" w:rsidRPr="00000000">
        <w:rPr>
          <w:sz w:val="28"/>
          <w:szCs w:val="28"/>
          <w:rtl w:val="0"/>
        </w:rPr>
        <w:t xml:space="preserve">show a responsibilities </w:t>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A staffing management plan?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A staffing management plan describes when and how people will be added to and taken off the project team</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 What is resource assignment, Resource loading and resource leveling?</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Staffing plans and good </w:t>
      </w:r>
      <w:r w:rsidDel="00000000" w:rsidR="00000000" w:rsidRPr="00000000">
        <w:rPr>
          <w:b w:val="1"/>
          <w:color w:val="ff0000"/>
          <w:sz w:val="28"/>
          <w:szCs w:val="28"/>
          <w:rtl w:val="0"/>
        </w:rPr>
        <w:t xml:space="preserve">hiring </w:t>
      </w:r>
      <w:r w:rsidDel="00000000" w:rsidR="00000000" w:rsidRPr="00000000">
        <w:rPr>
          <w:b w:val="1"/>
          <w:sz w:val="28"/>
          <w:szCs w:val="28"/>
          <w:rtl w:val="0"/>
        </w:rPr>
        <w:t xml:space="preserve">procedures are important, as are incentives for recruiting and retention</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 Some companies give their employees one dollar for every hour a new person they helped hire works</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 Some organizations allow people to work from home as an incentive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8"/>
          <w:szCs w:val="28"/>
          <w:u w:val="single"/>
          <w:rtl w:val="0"/>
        </w:rPr>
        <w:t xml:space="preserve">Resource loading</w:t>
      </w:r>
      <w:r w:rsidDel="00000000" w:rsidR="00000000" w:rsidRPr="00000000">
        <w:rPr>
          <w:b w:val="1"/>
          <w:sz w:val="28"/>
          <w:szCs w:val="28"/>
          <w:rtl w:val="0"/>
        </w:rPr>
        <w:t xml:space="preserve"> refers to the amount of individual resources an existing schedule requires during specific time periods</w:t>
      </w:r>
    </w:p>
    <w:p w:rsidR="00000000" w:rsidDel="00000000" w:rsidP="00000000" w:rsidRDefault="00000000" w:rsidRPr="00000000">
      <w:pPr>
        <w:spacing w:line="360" w:lineRule="auto"/>
        <w:contextualSpacing w:val="0"/>
      </w:pPr>
      <w:r w:rsidDel="00000000" w:rsidR="00000000" w:rsidRPr="00000000">
        <w:rPr>
          <w:b w:val="1"/>
          <w:sz w:val="28"/>
          <w:szCs w:val="28"/>
          <w:u w:val="single"/>
          <w:rtl w:val="0"/>
        </w:rPr>
        <w:t xml:space="preserve">Resource leveling </w:t>
      </w:r>
      <w:r w:rsidDel="00000000" w:rsidR="00000000" w:rsidRPr="00000000">
        <w:rPr>
          <w:b w:val="1"/>
          <w:sz w:val="28"/>
          <w:szCs w:val="28"/>
          <w:rtl w:val="0"/>
        </w:rPr>
        <w:t xml:space="preserve">is a technique for resolving resource conflicts by delaying tasks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924300"/>
            <wp:effectExtent b="0" l="0" r="0" t="0"/>
            <wp:docPr id="12" name="image45.png"/>
            <a:graphic>
              <a:graphicData uri="http://schemas.openxmlformats.org/drawingml/2006/picture">
                <pic:pic>
                  <pic:nvPicPr>
                    <pic:cNvPr id="0" name="image45.png"/>
                    <pic:cNvPicPr preferRelativeResize="0"/>
                  </pic:nvPicPr>
                  <pic:blipFill>
                    <a:blip r:embed="rId22"/>
                    <a:srcRect b="0" l="0" r="0" t="0"/>
                    <a:stretch>
                      <a:fillRect/>
                    </a:stretch>
                  </pic:blipFill>
                  <pic:spPr>
                    <a:xfrm>
                      <a:off x="0" y="0"/>
                      <a:ext cx="5943600" cy="39243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898900"/>
            <wp:effectExtent b="0" l="0" r="0" t="0"/>
            <wp:docPr id="21" name="image55.png"/>
            <a:graphic>
              <a:graphicData uri="http://schemas.openxmlformats.org/drawingml/2006/picture">
                <pic:pic>
                  <pic:nvPicPr>
                    <pic:cNvPr id="0" name="image55.png"/>
                    <pic:cNvPicPr preferRelativeResize="0"/>
                  </pic:nvPicPr>
                  <pic:blipFill>
                    <a:blip r:embed="rId23"/>
                    <a:srcRect b="0" l="0" r="0" t="0"/>
                    <a:stretch>
                      <a:fillRect/>
                    </a:stretch>
                  </pic:blipFill>
                  <pic:spPr>
                    <a:xfrm>
                      <a:off x="0" y="0"/>
                      <a:ext cx="5943600" cy="3898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746500"/>
            <wp:effectExtent b="0" l="0" r="0" t="0"/>
            <wp:docPr id="29" name="image63.png"/>
            <a:graphic>
              <a:graphicData uri="http://schemas.openxmlformats.org/drawingml/2006/picture">
                <pic:pic>
                  <pic:nvPicPr>
                    <pic:cNvPr id="0" name="image63.png"/>
                    <pic:cNvPicPr preferRelativeResize="0"/>
                  </pic:nvPicPr>
                  <pic:blipFill>
                    <a:blip r:embed="rId24"/>
                    <a:srcRect b="0" l="0" r="0" t="0"/>
                    <a:stretch>
                      <a:fillRect/>
                    </a:stretch>
                  </pic:blipFill>
                  <pic:spPr>
                    <a:xfrm>
                      <a:off x="0" y="0"/>
                      <a:ext cx="5943600" cy="3746500"/>
                    </a:xfrm>
                    <a:prstGeom prst="rect"/>
                    <a:ln/>
                  </pic:spPr>
                </pic:pic>
              </a:graphicData>
            </a:graphic>
          </wp:inline>
        </w:drawing>
      </w:r>
      <w:r w:rsidDel="00000000" w:rsidR="00000000" w:rsidRPr="00000000">
        <w:drawing>
          <wp:inline distB="114300" distT="114300" distL="114300" distR="114300">
            <wp:extent cx="5943600" cy="3949700"/>
            <wp:effectExtent b="0" l="0" r="0" t="0"/>
            <wp:docPr id="20" name="image54.png"/>
            <a:graphic>
              <a:graphicData uri="http://schemas.openxmlformats.org/drawingml/2006/picture">
                <pic:pic>
                  <pic:nvPicPr>
                    <pic:cNvPr id="0" name="image54.png"/>
                    <pic:cNvPicPr preferRelativeResize="0"/>
                  </pic:nvPicPr>
                  <pic:blipFill>
                    <a:blip r:embed="rId25"/>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657600"/>
            <wp:effectExtent b="0" l="0" r="0" t="0"/>
            <wp:docPr id="28" name="image62.png"/>
            <a:graphic>
              <a:graphicData uri="http://schemas.openxmlformats.org/drawingml/2006/picture">
                <pic:pic>
                  <pic:nvPicPr>
                    <pic:cNvPr id="0" name="image62.png"/>
                    <pic:cNvPicPr preferRelativeResize="0"/>
                  </pic:nvPicPr>
                  <pic:blipFill>
                    <a:blip r:embed="rId26"/>
                    <a:srcRect b="0" l="0" r="0" t="0"/>
                    <a:stretch>
                      <a:fillRect/>
                    </a:stretch>
                  </pic:blipFill>
                  <pic:spPr>
                    <a:xfrm>
                      <a:off x="0" y="0"/>
                      <a:ext cx="5943600" cy="36576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The five dysfunctions of teams are?</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1. Absence of trust</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2. Fear of conflict </w:t>
        <w:br w:type="textWrapping"/>
        <w:t xml:space="preserve">3. Lack of commitment</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4. Avoidance of accountability</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5. Inattention to results</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___________________________________</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CHAPTER 10</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Project communication management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 what is Project communication management process and the output?</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4495800"/>
            <wp:effectExtent b="0" l="0" r="0" t="0"/>
            <wp:docPr id="10" name="image43.png"/>
            <a:graphic>
              <a:graphicData uri="http://schemas.openxmlformats.org/drawingml/2006/picture">
                <pic:pic>
                  <pic:nvPicPr>
                    <pic:cNvPr id="0" name="image43.png"/>
                    <pic:cNvPicPr preferRelativeResize="0"/>
                  </pic:nvPicPr>
                  <pic:blipFill>
                    <a:blip r:embed="rId27"/>
                    <a:srcRect b="0" l="0" r="0" t="0"/>
                    <a:stretch>
                      <a:fillRect/>
                    </a:stretch>
                  </pic:blipFill>
                  <pic:spPr>
                    <a:xfrm>
                      <a:off x="0" y="0"/>
                      <a:ext cx="5943600" cy="44958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5b0f00"/>
          <w:sz w:val="28"/>
          <w:szCs w:val="28"/>
          <w:u w:val="single"/>
          <w:rtl w:val="0"/>
        </w:rPr>
        <w:t xml:space="preserve">Identifying stakeholders</w:t>
      </w:r>
      <w:r w:rsidDel="00000000" w:rsidR="00000000" w:rsidRPr="00000000">
        <w:rPr>
          <w:b w:val="1"/>
          <w:sz w:val="28"/>
          <w:szCs w:val="28"/>
          <w:rtl w:val="0"/>
        </w:rPr>
        <w:t xml:space="preserve">: identifying everyone involved in or affected by the project and determining the best ways to manage relationships with them  </w:t>
      </w:r>
    </w:p>
    <w:p w:rsidR="00000000" w:rsidDel="00000000" w:rsidP="00000000" w:rsidRDefault="00000000" w:rsidRPr="00000000">
      <w:pPr>
        <w:spacing w:line="360" w:lineRule="auto"/>
        <w:contextualSpacing w:val="0"/>
      </w:pPr>
      <w:r w:rsidDel="00000000" w:rsidR="00000000" w:rsidRPr="00000000">
        <w:rPr>
          <w:b w:val="1"/>
          <w:color w:val="5b0f00"/>
          <w:sz w:val="28"/>
          <w:szCs w:val="28"/>
          <w:u w:val="single"/>
          <w:rtl w:val="0"/>
        </w:rPr>
        <w:t xml:space="preserve">Planning communications</w:t>
      </w:r>
      <w:r w:rsidDel="00000000" w:rsidR="00000000" w:rsidRPr="00000000">
        <w:rPr>
          <w:b w:val="1"/>
          <w:sz w:val="28"/>
          <w:szCs w:val="28"/>
          <w:rtl w:val="0"/>
        </w:rPr>
        <w:t xml:space="preserve">: determining the information and communications needs of the stakeholders  </w:t>
      </w:r>
    </w:p>
    <w:p w:rsidR="00000000" w:rsidDel="00000000" w:rsidP="00000000" w:rsidRDefault="00000000" w:rsidRPr="00000000">
      <w:pPr>
        <w:spacing w:line="360" w:lineRule="auto"/>
        <w:contextualSpacing w:val="0"/>
      </w:pPr>
      <w:r w:rsidDel="00000000" w:rsidR="00000000" w:rsidRPr="00000000">
        <w:rPr>
          <w:b w:val="1"/>
          <w:color w:val="5b0f00"/>
          <w:sz w:val="28"/>
          <w:szCs w:val="28"/>
          <w:u w:val="single"/>
          <w:rtl w:val="0"/>
        </w:rPr>
        <w:t xml:space="preserve">Distributing information:</w:t>
      </w:r>
      <w:r w:rsidDel="00000000" w:rsidR="00000000" w:rsidRPr="00000000">
        <w:rPr>
          <w:b w:val="1"/>
          <w:sz w:val="28"/>
          <w:szCs w:val="28"/>
          <w:rtl w:val="0"/>
        </w:rPr>
        <w:t xml:space="preserve"> making needed information available to project stakeholders in a timely manner  </w:t>
      </w:r>
    </w:p>
    <w:p w:rsidR="00000000" w:rsidDel="00000000" w:rsidP="00000000" w:rsidRDefault="00000000" w:rsidRPr="00000000">
      <w:pPr>
        <w:spacing w:line="360" w:lineRule="auto"/>
        <w:contextualSpacing w:val="0"/>
      </w:pPr>
      <w:r w:rsidDel="00000000" w:rsidR="00000000" w:rsidRPr="00000000">
        <w:rPr>
          <w:b w:val="1"/>
          <w:color w:val="5b0f00"/>
          <w:sz w:val="28"/>
          <w:szCs w:val="28"/>
          <w:u w:val="single"/>
          <w:rtl w:val="0"/>
        </w:rPr>
        <w:t xml:space="preserve">Managing stakeholder expectations</w:t>
      </w:r>
      <w:r w:rsidDel="00000000" w:rsidR="00000000" w:rsidRPr="00000000">
        <w:rPr>
          <w:b w:val="1"/>
          <w:sz w:val="28"/>
          <w:szCs w:val="28"/>
          <w:rtl w:val="0"/>
        </w:rPr>
        <w:t xml:space="preserve">: managing communications to satisfy the needs and expectations of project stakeholders and to resolve issues  </w:t>
      </w:r>
    </w:p>
    <w:p w:rsidR="00000000" w:rsidDel="00000000" w:rsidP="00000000" w:rsidRDefault="00000000" w:rsidRPr="00000000">
      <w:pPr>
        <w:spacing w:line="360" w:lineRule="auto"/>
        <w:contextualSpacing w:val="0"/>
      </w:pPr>
      <w:r w:rsidDel="00000000" w:rsidR="00000000" w:rsidRPr="00000000">
        <w:rPr>
          <w:b w:val="1"/>
          <w:color w:val="5b0f00"/>
          <w:sz w:val="28"/>
          <w:szCs w:val="28"/>
          <w:u w:val="single"/>
          <w:rtl w:val="0"/>
        </w:rPr>
        <w:t xml:space="preserve">Reporting performance</w:t>
      </w:r>
      <w:r w:rsidDel="00000000" w:rsidR="00000000" w:rsidRPr="00000000">
        <w:rPr>
          <w:b w:val="1"/>
          <w:sz w:val="28"/>
          <w:szCs w:val="28"/>
          <w:rtl w:val="0"/>
        </w:rPr>
        <w:t xml:space="preserve">: collecting and disseminating performance information, including status reports, progress measurement, and forecasting</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Q:What is the importance of good communication?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The greatest threat to many projects is a failure to communicate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Our culture does not portray IT professionals as being good communicators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Research shows that IT professionals must be able to communicate effectively to succeed in their positions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Strong verbal skills are a key factor in career advancement for IT professionals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 what is the importance of face to face communication ?</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Research says that in a face-to-face interaction: </w:t>
      </w:r>
    </w:p>
    <w:p w:rsidR="00000000" w:rsidDel="00000000" w:rsidP="00000000" w:rsidRDefault="00000000" w:rsidRPr="00000000">
      <w:pPr>
        <w:spacing w:line="360" w:lineRule="auto"/>
        <w:ind w:firstLine="720"/>
        <w:contextualSpacing w:val="0"/>
      </w:pPr>
      <w:r w:rsidDel="00000000" w:rsidR="00000000" w:rsidRPr="00000000">
        <w:rPr>
          <w:b w:val="1"/>
          <w:sz w:val="28"/>
          <w:szCs w:val="28"/>
          <w:rtl w:val="0"/>
        </w:rPr>
        <w:t xml:space="preserve">▪ 58 percent of communication is through body language </w:t>
      </w:r>
    </w:p>
    <w:p w:rsidR="00000000" w:rsidDel="00000000" w:rsidP="00000000" w:rsidRDefault="00000000" w:rsidRPr="00000000">
      <w:pPr>
        <w:spacing w:line="360" w:lineRule="auto"/>
        <w:ind w:left="720" w:firstLine="720"/>
        <w:contextualSpacing w:val="0"/>
      </w:pPr>
      <w:r w:rsidDel="00000000" w:rsidR="00000000" w:rsidRPr="00000000">
        <w:rPr>
          <w:b w:val="1"/>
          <w:sz w:val="28"/>
          <w:szCs w:val="28"/>
          <w:rtl w:val="0"/>
        </w:rPr>
        <w:t xml:space="preserve">▪ 35 percent of communication is through how the words are said </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7 percent of communication is through the content or words that are spoken </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Pay attention to more than just the actual words someone is saying </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A person’s tone of voice and body language say a lot about how he or she really feels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 why its important to understand group and individual communication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In group communication: only discuss the issues that will </w:t>
      </w:r>
      <w:r w:rsidDel="00000000" w:rsidR="00000000" w:rsidRPr="00000000">
        <w:rPr>
          <w:sz w:val="28"/>
          <w:szCs w:val="28"/>
          <w:u w:val="single"/>
          <w:rtl w:val="0"/>
        </w:rPr>
        <w:t xml:space="preserve">affect the whole group.</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In Individual communication discuss issues that only </w:t>
      </w:r>
      <w:r w:rsidDel="00000000" w:rsidR="00000000" w:rsidRPr="00000000">
        <w:rPr>
          <w:sz w:val="28"/>
          <w:szCs w:val="28"/>
          <w:u w:val="single"/>
          <w:rtl w:val="0"/>
        </w:rPr>
        <w:t xml:space="preserve">related to that person  person.</w:t>
      </w:r>
      <w:r w:rsidDel="00000000" w:rsidR="00000000" w:rsidRPr="00000000">
        <w:rPr>
          <w:b w:val="1"/>
          <w:sz w:val="28"/>
          <w:szCs w:val="28"/>
          <w:u w:val="single"/>
          <w:rtl w:val="0"/>
        </w:rPr>
        <w:t xml:space="preserve">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Formula for determining the number of communication channel:</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568700"/>
            <wp:effectExtent b="0" l="0" r="0" t="0"/>
            <wp:docPr id="17" name="image51.png"/>
            <a:graphic>
              <a:graphicData uri="http://schemas.openxmlformats.org/drawingml/2006/picture">
                <pic:pic>
                  <pic:nvPicPr>
                    <pic:cNvPr id="0" name="image51.png"/>
                    <pic:cNvPicPr preferRelativeResize="0"/>
                  </pic:nvPicPr>
                  <pic:blipFill>
                    <a:blip r:embed="rId28"/>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Q:how to manage stakeholders:</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Project managers must understand and work with various stakeholders</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Need to devise a way to identify and resolve issues </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An </w:t>
      </w:r>
      <w:r w:rsidDel="00000000" w:rsidR="00000000" w:rsidRPr="00000000">
        <w:rPr>
          <w:b w:val="1"/>
          <w:color w:val="ff0000"/>
          <w:sz w:val="28"/>
          <w:szCs w:val="28"/>
          <w:rtl w:val="0"/>
        </w:rPr>
        <w:t xml:space="preserve">expectations management matrix </w:t>
      </w:r>
      <w:r w:rsidDel="00000000" w:rsidR="00000000" w:rsidRPr="00000000">
        <w:rPr>
          <w:b w:val="1"/>
          <w:sz w:val="28"/>
          <w:szCs w:val="28"/>
          <w:rtl w:val="0"/>
        </w:rPr>
        <w:t xml:space="preserve">can help clarify expectation</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4962525" cy="5848350"/>
            <wp:effectExtent b="0" l="0" r="0" t="0"/>
            <wp:docPr id="27" name="image61.png"/>
            <a:graphic>
              <a:graphicData uri="http://schemas.openxmlformats.org/drawingml/2006/picture">
                <pic:pic>
                  <pic:nvPicPr>
                    <pic:cNvPr id="0" name="image61.png"/>
                    <pic:cNvPicPr preferRelativeResize="0"/>
                  </pic:nvPicPr>
                  <pic:blipFill>
                    <a:blip r:embed="rId29"/>
                    <a:srcRect b="0" l="0" r="0" t="0"/>
                    <a:stretch>
                      <a:fillRect/>
                    </a:stretch>
                  </pic:blipFill>
                  <pic:spPr>
                    <a:xfrm>
                      <a:off x="0" y="0"/>
                      <a:ext cx="4962525" cy="584835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9900ff"/>
          <w:sz w:val="28"/>
          <w:szCs w:val="28"/>
          <w:rtl w:val="0"/>
        </w:rPr>
        <w:t xml:space="preserve">Q: what are the different kinds of reports?</w:t>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 Performance reporting keeps stakeholders informed about how resources are being used to achieve project objectives:</w:t>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8"/>
          <w:szCs w:val="28"/>
          <w:u w:val="single"/>
          <w:rtl w:val="0"/>
        </w:rPr>
        <w:t xml:space="preserve">◦ Status reports</w:t>
      </w:r>
      <w:r w:rsidDel="00000000" w:rsidR="00000000" w:rsidRPr="00000000">
        <w:rPr>
          <w:sz w:val="28"/>
          <w:szCs w:val="28"/>
          <w:rtl w:val="0"/>
        </w:rPr>
        <w:t xml:space="preserve"> describe where the project stands at a specific point in time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w:t>
      </w:r>
      <w:r w:rsidDel="00000000" w:rsidR="00000000" w:rsidRPr="00000000">
        <w:rPr>
          <w:b w:val="1"/>
          <w:sz w:val="28"/>
          <w:szCs w:val="28"/>
          <w:u w:val="single"/>
          <w:rtl w:val="0"/>
        </w:rPr>
        <w:t xml:space="preserve">◦ Progress reports</w:t>
      </w:r>
      <w:r w:rsidDel="00000000" w:rsidR="00000000" w:rsidRPr="00000000">
        <w:rPr>
          <w:sz w:val="28"/>
          <w:szCs w:val="28"/>
          <w:rtl w:val="0"/>
        </w:rPr>
        <w:t xml:space="preserve"> describe what the project team has accomplished during a certain period of time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w:t>
      </w:r>
      <w:r w:rsidDel="00000000" w:rsidR="00000000" w:rsidRPr="00000000">
        <w:rPr>
          <w:b w:val="1"/>
          <w:sz w:val="28"/>
          <w:szCs w:val="28"/>
          <w:u w:val="single"/>
          <w:rtl w:val="0"/>
        </w:rPr>
        <w:t xml:space="preserve">◦ Forecasts predict </w:t>
      </w:r>
      <w:r w:rsidDel="00000000" w:rsidR="00000000" w:rsidRPr="00000000">
        <w:rPr>
          <w:sz w:val="28"/>
          <w:szCs w:val="28"/>
          <w:rtl w:val="0"/>
        </w:rPr>
        <w:t xml:space="preserve">future project status and progress based on past information and trends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Q:How can we improve project communication?</w:t>
      </w:r>
    </w:p>
    <w:p w:rsidR="00000000" w:rsidDel="00000000" w:rsidP="00000000" w:rsidRDefault="00000000" w:rsidRPr="00000000">
      <w:pPr>
        <w:numPr>
          <w:ilvl w:val="0"/>
          <w:numId w:val="7"/>
        </w:numPr>
        <w:spacing w:line="360" w:lineRule="auto"/>
        <w:ind w:left="720" w:hanging="360"/>
        <w:contextualSpacing w:val="1"/>
        <w:rPr>
          <w:sz w:val="28"/>
          <w:szCs w:val="28"/>
        </w:rPr>
      </w:pPr>
      <w:r w:rsidDel="00000000" w:rsidR="00000000" w:rsidRPr="00000000">
        <w:rPr>
          <w:sz w:val="28"/>
          <w:szCs w:val="28"/>
          <w:rtl w:val="0"/>
        </w:rPr>
        <w:t xml:space="preserve">Manage conflicts effectively </w:t>
      </w:r>
    </w:p>
    <w:p w:rsidR="00000000" w:rsidDel="00000000" w:rsidP="00000000" w:rsidRDefault="00000000" w:rsidRPr="00000000">
      <w:pPr>
        <w:numPr>
          <w:ilvl w:val="0"/>
          <w:numId w:val="7"/>
        </w:numPr>
        <w:spacing w:line="360" w:lineRule="auto"/>
        <w:ind w:left="720" w:hanging="360"/>
        <w:contextualSpacing w:val="1"/>
        <w:rPr>
          <w:sz w:val="28"/>
          <w:szCs w:val="28"/>
        </w:rPr>
      </w:pPr>
      <w:r w:rsidDel="00000000" w:rsidR="00000000" w:rsidRPr="00000000">
        <w:rPr>
          <w:sz w:val="28"/>
          <w:szCs w:val="28"/>
          <w:rtl w:val="0"/>
        </w:rPr>
        <w:t xml:space="preserve">Develop better communication skills </w:t>
      </w:r>
    </w:p>
    <w:p w:rsidR="00000000" w:rsidDel="00000000" w:rsidP="00000000" w:rsidRDefault="00000000" w:rsidRPr="00000000">
      <w:pPr>
        <w:numPr>
          <w:ilvl w:val="0"/>
          <w:numId w:val="7"/>
        </w:numPr>
        <w:spacing w:line="360" w:lineRule="auto"/>
        <w:ind w:left="720" w:hanging="360"/>
        <w:contextualSpacing w:val="1"/>
        <w:rPr>
          <w:sz w:val="28"/>
          <w:szCs w:val="28"/>
        </w:rPr>
      </w:pPr>
      <w:r w:rsidDel="00000000" w:rsidR="00000000" w:rsidRPr="00000000">
        <w:rPr>
          <w:sz w:val="28"/>
          <w:szCs w:val="28"/>
          <w:rtl w:val="0"/>
        </w:rPr>
        <w:t xml:space="preserve">Run effective meetings</w:t>
      </w:r>
    </w:p>
    <w:p w:rsidR="00000000" w:rsidDel="00000000" w:rsidP="00000000" w:rsidRDefault="00000000" w:rsidRPr="00000000">
      <w:pPr>
        <w:numPr>
          <w:ilvl w:val="0"/>
          <w:numId w:val="7"/>
        </w:numPr>
        <w:spacing w:line="360" w:lineRule="auto"/>
        <w:ind w:left="720" w:hanging="360"/>
        <w:contextualSpacing w:val="1"/>
        <w:rPr>
          <w:sz w:val="28"/>
          <w:szCs w:val="28"/>
        </w:rPr>
      </w:pPr>
      <w:r w:rsidDel="00000000" w:rsidR="00000000" w:rsidRPr="00000000">
        <w:rPr>
          <w:sz w:val="28"/>
          <w:szCs w:val="28"/>
          <w:rtl w:val="0"/>
        </w:rPr>
        <w:t xml:space="preserve"> Use e-mail and other technologies effectively </w:t>
      </w:r>
    </w:p>
    <w:p w:rsidR="00000000" w:rsidDel="00000000" w:rsidP="00000000" w:rsidRDefault="00000000" w:rsidRPr="00000000">
      <w:pPr>
        <w:numPr>
          <w:ilvl w:val="0"/>
          <w:numId w:val="7"/>
        </w:numPr>
        <w:spacing w:line="360" w:lineRule="auto"/>
        <w:ind w:left="720" w:hanging="360"/>
        <w:contextualSpacing w:val="1"/>
        <w:rPr>
          <w:sz w:val="28"/>
          <w:szCs w:val="28"/>
        </w:rPr>
      </w:pPr>
      <w:r w:rsidDel="00000000" w:rsidR="00000000" w:rsidRPr="00000000">
        <w:rPr>
          <w:sz w:val="28"/>
          <w:szCs w:val="28"/>
          <w:rtl w:val="0"/>
        </w:rPr>
        <w:t xml:space="preserve">Use templates for project communications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are the conflict handling modes?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1. Confrontation: directly face a conflict using a problem solving approach</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2. Compromise: use a give-and-take approach</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3. Smoothing: de-emphasize areas of difference and emphasize areas of agreement</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4. Forcing: the win-lose approach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5. Withdrawal: retreat or withdraw from an actual or potential disagreement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6. Collaborating: decision makers incorporate different viewpoints and insights to develop consensus and commitment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Q:How to develop better communication skills?</w:t>
      </w:r>
    </w:p>
    <w:p w:rsidR="00000000" w:rsidDel="00000000" w:rsidP="00000000" w:rsidRDefault="00000000" w:rsidRPr="00000000">
      <w:pPr>
        <w:numPr>
          <w:ilvl w:val="0"/>
          <w:numId w:val="17"/>
        </w:numPr>
        <w:spacing w:line="360" w:lineRule="auto"/>
        <w:ind w:left="720" w:hanging="360"/>
        <w:contextualSpacing w:val="1"/>
        <w:rPr>
          <w:sz w:val="28"/>
          <w:szCs w:val="28"/>
        </w:rPr>
      </w:pPr>
      <w:r w:rsidDel="00000000" w:rsidR="00000000" w:rsidRPr="00000000">
        <w:rPr>
          <w:sz w:val="28"/>
          <w:szCs w:val="28"/>
          <w:rtl w:val="0"/>
        </w:rPr>
        <w:t xml:space="preserve">Companies and formal degree programs for IT professionals often neglect the importance of speaking, writing, and listening skills</w:t>
      </w:r>
    </w:p>
    <w:p w:rsidR="00000000" w:rsidDel="00000000" w:rsidP="00000000" w:rsidRDefault="00000000" w:rsidRPr="00000000">
      <w:pPr>
        <w:numPr>
          <w:ilvl w:val="0"/>
          <w:numId w:val="17"/>
        </w:numPr>
        <w:spacing w:line="360" w:lineRule="auto"/>
        <w:ind w:left="720" w:hanging="360"/>
        <w:contextualSpacing w:val="1"/>
        <w:rPr>
          <w:sz w:val="28"/>
          <w:szCs w:val="28"/>
        </w:rPr>
      </w:pPr>
      <w:r w:rsidDel="00000000" w:rsidR="00000000" w:rsidRPr="00000000">
        <w:rPr>
          <w:sz w:val="28"/>
          <w:szCs w:val="28"/>
          <w:rtl w:val="0"/>
        </w:rPr>
        <w:t xml:space="preserve"> As organizations become more global, they realize they must invest in ways to improve communication with people from different countries and cultures</w:t>
      </w:r>
    </w:p>
    <w:p w:rsidR="00000000" w:rsidDel="00000000" w:rsidP="00000000" w:rsidRDefault="00000000" w:rsidRPr="00000000">
      <w:pPr>
        <w:numPr>
          <w:ilvl w:val="0"/>
          <w:numId w:val="17"/>
        </w:numPr>
        <w:spacing w:line="360" w:lineRule="auto"/>
        <w:ind w:left="720" w:hanging="360"/>
        <w:contextualSpacing w:val="1"/>
        <w:rPr>
          <w:sz w:val="28"/>
          <w:szCs w:val="28"/>
        </w:rPr>
      </w:pPr>
      <w:r w:rsidDel="00000000" w:rsidR="00000000" w:rsidRPr="00000000">
        <w:rPr>
          <w:sz w:val="28"/>
          <w:szCs w:val="28"/>
          <w:rtl w:val="0"/>
        </w:rPr>
        <w:t xml:space="preserve"> It takes leadership to improve communication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____________________________________________________</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CHAPTER 11</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Risk Management </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is  risk management and what is it important?</w:t>
      </w:r>
    </w:p>
    <w:p w:rsidR="00000000" w:rsidDel="00000000" w:rsidP="00000000" w:rsidRDefault="00000000" w:rsidRPr="00000000">
      <w:pPr>
        <w:spacing w:line="360" w:lineRule="auto"/>
        <w:contextualSpacing w:val="0"/>
      </w:pPr>
      <w:r w:rsidDel="00000000" w:rsidR="00000000" w:rsidRPr="00000000">
        <w:rPr>
          <w:color w:val="ff0000"/>
          <w:sz w:val="28"/>
          <w:szCs w:val="28"/>
          <w:u w:val="single"/>
          <w:rtl w:val="0"/>
        </w:rPr>
        <w:t xml:space="preserve">Project risk management </w:t>
      </w:r>
      <w:r w:rsidDel="00000000" w:rsidR="00000000" w:rsidRPr="00000000">
        <w:rPr>
          <w:sz w:val="28"/>
          <w:szCs w:val="28"/>
          <w:rtl w:val="0"/>
        </w:rPr>
        <w:t xml:space="preserve">is the art and science of identifying, analyzing, and responding to risk throughout the life of a project and in the best interests of meeting project objectives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Risk management is often overlooked in projects, but it can help improve project success by helping select good projects, determining project scope, and developing realistic estimates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are processes associated with risk management ?</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Planning risk management: deciding how to approach and plan the risk management activities for the project</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Identifying risks: determining which risks are likely to affect a project and documenting the characteristics of each</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Performing qualitative risk analysis: prioritizing risks based on their probability and impact of occurrence</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Performing quantitative risk analysis: numerically estimating the effects of risks on project objectives</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Planning risk responses: taking steps to enhance opportunities and reduce threats to meeting project objectives</w:t>
      </w:r>
    </w:p>
    <w:p w:rsidR="00000000" w:rsidDel="00000000" w:rsidP="00000000" w:rsidRDefault="00000000" w:rsidRPr="00000000">
      <w:pPr>
        <w:numPr>
          <w:ilvl w:val="0"/>
          <w:numId w:val="11"/>
        </w:numPr>
        <w:spacing w:line="360" w:lineRule="auto"/>
        <w:ind w:left="720" w:hanging="360"/>
        <w:contextualSpacing w:val="1"/>
        <w:rPr>
          <w:sz w:val="28"/>
          <w:szCs w:val="28"/>
        </w:rPr>
      </w:pPr>
      <w:r w:rsidDel="00000000" w:rsidR="00000000" w:rsidRPr="00000000">
        <w:rPr>
          <w:sz w:val="28"/>
          <w:szCs w:val="28"/>
          <w:rtl w:val="0"/>
        </w:rPr>
        <w:t xml:space="preserve">Monitoring and controlling risks: monitoring identified and residual risks, identifying new risks, carrying out risk response plans, and evaluating the effectiveness of risk strategies throughout the life of the project</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479800"/>
            <wp:effectExtent b="0" l="0" r="0" t="0"/>
            <wp:docPr id="5" name="image13.png"/>
            <a:graphic>
              <a:graphicData uri="http://schemas.openxmlformats.org/drawingml/2006/picture">
                <pic:pic>
                  <pic:nvPicPr>
                    <pic:cNvPr id="0" name="image13.png"/>
                    <pic:cNvPicPr preferRelativeResize="0"/>
                  </pic:nvPicPr>
                  <pic:blipFill>
                    <a:blip r:embed="rId30"/>
                    <a:srcRect b="0" l="0" r="0" t="0"/>
                    <a:stretch>
                      <a:fillRect/>
                    </a:stretch>
                  </pic:blipFill>
                  <pic:spPr>
                    <a:xfrm>
                      <a:off x="0" y="0"/>
                      <a:ext cx="5943600" cy="34798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The main output of risk management planning is a risk management plan, a plan that documents the procedures for managing risk throughout a project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are the major benefits of risk management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Unlike crisis management, good project risk management often goes unnoticed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Well-run projects appear to be almost effortless, but a lot of work goes into running a project well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Project managers should strive to make their jobs look easy to reflect the results of well-run projects</w:t>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is risk utility or risk tolerance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Risk utility or risk tolerance is the amount of satisfaction or pleasure received from a potential payoff</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Utility rises at a decreasing rate for people who are riskaverse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Those who are risk-seeking have a higher tolerance for risk, and their satisfaction increases when more payoff is at stake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The risk-neutral approach achieves a balance between risk and payoff</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2616200"/>
            <wp:effectExtent b="0" l="0" r="0" t="0"/>
            <wp:docPr id="22" name="image56.png"/>
            <a:graphic>
              <a:graphicData uri="http://schemas.openxmlformats.org/drawingml/2006/picture">
                <pic:pic>
                  <pic:nvPicPr>
                    <pic:cNvPr id="0" name="image56.png"/>
                    <pic:cNvPicPr preferRelativeResize="0"/>
                  </pic:nvPicPr>
                  <pic:blipFill>
                    <a:blip r:embed="rId31"/>
                    <a:srcRect b="0" l="0" r="0" t="0"/>
                    <a:stretch>
                      <a:fillRect/>
                    </a:stretch>
                  </pic:blipFill>
                  <pic:spPr>
                    <a:xfrm>
                      <a:off x="0" y="0"/>
                      <a:ext cx="5943600" cy="26162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is Contingency plans and Contingency reserves?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Contingency plan</w:t>
      </w:r>
      <w:r w:rsidDel="00000000" w:rsidR="00000000" w:rsidRPr="00000000">
        <w:rPr>
          <w:sz w:val="28"/>
          <w:szCs w:val="28"/>
          <w:rtl w:val="0"/>
        </w:rPr>
        <w:t xml:space="preserve">s are predefined actions that the project team will take if an identified risk event occurs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Fallback plans are developed for risks that have a high impact on meeting project objectives and are put into effect if attempts to reduce the risk are not effective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sz w:val="28"/>
          <w:szCs w:val="28"/>
          <w:rtl w:val="0"/>
        </w:rPr>
        <w:t xml:space="preserve">Contingency reserves</w:t>
      </w:r>
      <w:r w:rsidDel="00000000" w:rsidR="00000000" w:rsidRPr="00000000">
        <w:rPr>
          <w:sz w:val="28"/>
          <w:szCs w:val="28"/>
          <w:rtl w:val="0"/>
        </w:rPr>
        <w:t xml:space="preserve"> or allowances are provisions held by the project sponsor or organization to reduce the risk of cost or schedule overruns to an acceptable level</w:t>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are the common sources of risk , what are  major category of risk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Several studies show that IT projects share some common sources of risk The Standish Group developed an IT success potential scoring sheet based on potential risks Other broad categories of risk help identify potential risks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Broad category of risks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Market risk</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Financial risk</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Technology risk</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People risk</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Structure/process risk</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are the four technique of risk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risks is the process of understanding what potential events might hurt or enhance a particular project</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Risk identification tools and techniques include:</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Brainstorming</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The Delphi Technique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Interviewing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SWOT analysis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b w:val="1"/>
          <w:color w:val="ff0000"/>
          <w:sz w:val="28"/>
          <w:szCs w:val="28"/>
          <w:rtl w:val="0"/>
        </w:rPr>
        <w:t xml:space="preserve">Brainstorming</w:t>
      </w:r>
      <w:r w:rsidDel="00000000" w:rsidR="00000000" w:rsidRPr="00000000">
        <w:rPr>
          <w:sz w:val="28"/>
          <w:szCs w:val="28"/>
          <w:rtl w:val="0"/>
        </w:rPr>
        <w:t xml:space="preserve"> is a technique by which a group attempts to generate ideas or find a solution for a specific problem by amassing ideas spontaneously and without judgment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The</w:t>
      </w:r>
      <w:r w:rsidDel="00000000" w:rsidR="00000000" w:rsidRPr="00000000">
        <w:rPr>
          <w:b w:val="1"/>
          <w:color w:val="ff0000"/>
          <w:sz w:val="28"/>
          <w:szCs w:val="28"/>
          <w:rtl w:val="0"/>
        </w:rPr>
        <w:t xml:space="preserve"> Delphi Technique</w:t>
      </w:r>
      <w:r w:rsidDel="00000000" w:rsidR="00000000" w:rsidRPr="00000000">
        <w:rPr>
          <w:sz w:val="28"/>
          <w:szCs w:val="28"/>
          <w:rtl w:val="0"/>
        </w:rPr>
        <w:t xml:space="preserve"> is used to derive a consensus among a panel of experts who make predictions about future developments</w:t>
      </w:r>
    </w:p>
    <w:p w:rsidR="00000000" w:rsidDel="00000000" w:rsidP="00000000" w:rsidRDefault="00000000" w:rsidRPr="00000000">
      <w:pPr>
        <w:spacing w:line="360" w:lineRule="auto"/>
        <w:contextualSpacing w:val="0"/>
      </w:pPr>
      <w:r w:rsidDel="00000000" w:rsidR="00000000" w:rsidRPr="00000000">
        <w:rPr>
          <w:b w:val="1"/>
          <w:color w:val="ff0000"/>
          <w:sz w:val="28"/>
          <w:szCs w:val="28"/>
          <w:rtl w:val="0"/>
        </w:rPr>
        <w:t xml:space="preserve">interviewing </w:t>
      </w:r>
      <w:r w:rsidDel="00000000" w:rsidR="00000000" w:rsidRPr="00000000">
        <w:rPr>
          <w:sz w:val="28"/>
          <w:szCs w:val="28"/>
          <w:rtl w:val="0"/>
        </w:rPr>
        <w:t xml:space="preserve">is a fact-finding technique for collecting information in face-to-face, phone, email, or instant-messaging discussions</w:t>
      </w:r>
    </w:p>
    <w:p w:rsidR="00000000" w:rsidDel="00000000" w:rsidP="00000000" w:rsidRDefault="00000000" w:rsidRPr="00000000">
      <w:pPr>
        <w:spacing w:line="360" w:lineRule="auto"/>
        <w:contextualSpacing w:val="0"/>
      </w:pPr>
      <w:r w:rsidDel="00000000" w:rsidR="00000000" w:rsidRPr="00000000">
        <w:rPr>
          <w:b w:val="1"/>
          <w:color w:val="ff0000"/>
          <w:sz w:val="28"/>
          <w:szCs w:val="28"/>
          <w:rtl w:val="0"/>
        </w:rPr>
        <w:t xml:space="preserve">SWOT analysis</w:t>
      </w:r>
      <w:r w:rsidDel="00000000" w:rsidR="00000000" w:rsidRPr="00000000">
        <w:rPr>
          <w:sz w:val="28"/>
          <w:szCs w:val="28"/>
          <w:rtl w:val="0"/>
        </w:rPr>
        <w:t xml:space="preserve"> (strengths, weaknesses, opportunities, and threats) can also be used during risk identification Helps identify the broad negative and positive risks that apply to a project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 what is the risk register and Risk events?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A risk register is: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A document that contains the results of various risk management processes and that is often displayed in a table or spreadsheet format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A tool for documenting potential risk events and related information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Risk events : refer to specific, uncertain events that may occur to the detriment or enhancement of the project</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238500"/>
            <wp:effectExtent b="0" l="0" r="0" t="0"/>
            <wp:docPr id="2" name="image08.png"/>
            <a:graphic>
              <a:graphicData uri="http://schemas.openxmlformats.org/drawingml/2006/picture">
                <pic:pic>
                  <pic:nvPicPr>
                    <pic:cNvPr id="0" name="image08.png"/>
                    <pic:cNvPicPr preferRelativeResize="0"/>
                  </pic:nvPicPr>
                  <pic:blipFill>
                    <a:blip r:embed="rId32"/>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238500"/>
            <wp:effectExtent b="0" l="0" r="0" t="0"/>
            <wp:docPr id="8" name="image17.png"/>
            <a:graphic>
              <a:graphicData uri="http://schemas.openxmlformats.org/drawingml/2006/picture">
                <pic:pic>
                  <pic:nvPicPr>
                    <pic:cNvPr id="0" name="image17.png"/>
                    <pic:cNvPicPr preferRelativeResize="0"/>
                  </pic:nvPicPr>
                  <pic:blipFill>
                    <a:blip r:embed="rId33"/>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do we mean by quantitative and qualitative risk analysis  and their major methods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Qualitative :Assess the likelihood and impact of identified risks to determine their magnitude and priority</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Risk quantification tools and techniques include: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Probability/impact matrixes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The Top Ten Risk Item Tracking</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Expert judgment</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937000"/>
            <wp:effectExtent b="0" l="0" r="0" t="0"/>
            <wp:docPr id="19" name="image53.png"/>
            <a:graphic>
              <a:graphicData uri="http://schemas.openxmlformats.org/drawingml/2006/picture">
                <pic:pic>
                  <pic:nvPicPr>
                    <pic:cNvPr id="0" name="image53.png"/>
                    <pic:cNvPicPr preferRelativeResize="0"/>
                  </pic:nvPicPr>
                  <pic:blipFill>
                    <a:blip r:embed="rId34"/>
                    <a:srcRect b="0" l="0" r="0" t="0"/>
                    <a:stretch>
                      <a:fillRect/>
                    </a:stretch>
                  </pic:blipFill>
                  <pic:spPr>
                    <a:xfrm>
                      <a:off x="0" y="0"/>
                      <a:ext cx="5943600" cy="39370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644900"/>
            <wp:effectExtent b="0" l="0" r="0" t="0"/>
            <wp:docPr id="23" name="image57.png"/>
            <a:graphic>
              <a:graphicData uri="http://schemas.openxmlformats.org/drawingml/2006/picture">
                <pic:pic>
                  <pic:nvPicPr>
                    <pic:cNvPr id="0" name="image57.png"/>
                    <pic:cNvPicPr preferRelativeResize="0"/>
                  </pic:nvPicPr>
                  <pic:blipFill>
                    <a:blip r:embed="rId35"/>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2578100"/>
            <wp:effectExtent b="0" l="0" r="0" t="0"/>
            <wp:docPr id="7" name="image16.png"/>
            <a:graphic>
              <a:graphicData uri="http://schemas.openxmlformats.org/drawingml/2006/picture">
                <pic:pic>
                  <pic:nvPicPr>
                    <pic:cNvPr id="0" name="image16.png"/>
                    <pic:cNvPicPr preferRelativeResize="0"/>
                  </pic:nvPicPr>
                  <pic:blipFill>
                    <a:blip r:embed="rId36"/>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Quantitative Risk analysis:</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Main techniques include: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Decision tree analysis </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Simulation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 ◦ Sensitivity analysis</w:t>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3009900"/>
            <wp:effectExtent b="0" l="0" r="0" t="0"/>
            <wp:docPr id="9" name="image20.png"/>
            <a:graphic>
              <a:graphicData uri="http://schemas.openxmlformats.org/drawingml/2006/picture">
                <pic:pic>
                  <pic:nvPicPr>
                    <pic:cNvPr id="0" name="image20.png"/>
                    <pic:cNvPicPr preferRelativeResize="0"/>
                  </pic:nvPicPr>
                  <pic:blipFill>
                    <a:blip r:embed="rId37"/>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838825" cy="1200150"/>
            <wp:effectExtent b="0" l="0" r="0" t="0"/>
            <wp:docPr id="30" name="image64.png"/>
            <a:graphic>
              <a:graphicData uri="http://schemas.openxmlformats.org/drawingml/2006/picture">
                <pic:pic>
                  <pic:nvPicPr>
                    <pic:cNvPr id="0" name="image64.png"/>
                    <pic:cNvPicPr preferRelativeResize="0"/>
                  </pic:nvPicPr>
                  <pic:blipFill>
                    <a:blip r:embed="rId38"/>
                    <a:srcRect b="0" l="0" r="0" t="0"/>
                    <a:stretch>
                      <a:fillRect/>
                    </a:stretch>
                  </pic:blipFill>
                  <pic:spPr>
                    <a:xfrm>
                      <a:off x="0" y="0"/>
                      <a:ext cx="5838825" cy="120015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drawing>
          <wp:inline distB="114300" distT="114300" distL="114300" distR="114300">
            <wp:extent cx="5943600" cy="838200"/>
            <wp:effectExtent b="0" l="0" r="0" t="0"/>
            <wp:docPr id="18" name="image52.png"/>
            <a:graphic>
              <a:graphicData uri="http://schemas.openxmlformats.org/drawingml/2006/picture">
                <pic:pic>
                  <pic:nvPicPr>
                    <pic:cNvPr id="0" name="image52.png"/>
                    <pic:cNvPicPr preferRelativeResize="0"/>
                  </pic:nvPicPr>
                  <pic:blipFill>
                    <a:blip r:embed="rId39"/>
                    <a:srcRect b="0" l="0" r="0" t="0"/>
                    <a:stretch>
                      <a:fillRect/>
                    </a:stretch>
                  </pic:blipFill>
                  <pic:spPr>
                    <a:xfrm>
                      <a:off x="0" y="0"/>
                      <a:ext cx="5943600" cy="838200"/>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9900ff"/>
          <w:sz w:val="28"/>
          <w:szCs w:val="28"/>
          <w:rtl w:val="0"/>
        </w:rPr>
        <w:t xml:space="preserve">Q:what are the response strategies for the negative risks,response strategies for the positive risks</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sz w:val="28"/>
          <w:szCs w:val="28"/>
          <w:rtl w:val="0"/>
        </w:rPr>
        <w:t xml:space="preserve">Four main response strategies for negative risks </w:t>
      </w:r>
    </w:p>
    <w:p w:rsidR="00000000" w:rsidDel="00000000" w:rsidP="00000000" w:rsidRDefault="00000000" w:rsidRPr="00000000">
      <w:pPr>
        <w:numPr>
          <w:ilvl w:val="0"/>
          <w:numId w:val="12"/>
        </w:numPr>
        <w:spacing w:line="360" w:lineRule="auto"/>
        <w:ind w:left="720" w:hanging="360"/>
        <w:contextualSpacing w:val="1"/>
        <w:rPr>
          <w:sz w:val="28"/>
          <w:szCs w:val="28"/>
          <w:u w:val="none"/>
        </w:rPr>
      </w:pPr>
      <w:r w:rsidDel="00000000" w:rsidR="00000000" w:rsidRPr="00000000">
        <w:rPr>
          <w:sz w:val="28"/>
          <w:szCs w:val="28"/>
          <w:rtl w:val="0"/>
        </w:rPr>
        <w:t xml:space="preserve">Risk avoidance </w:t>
      </w:r>
    </w:p>
    <w:p w:rsidR="00000000" w:rsidDel="00000000" w:rsidP="00000000" w:rsidRDefault="00000000" w:rsidRPr="00000000">
      <w:pPr>
        <w:numPr>
          <w:ilvl w:val="0"/>
          <w:numId w:val="12"/>
        </w:numPr>
        <w:spacing w:line="360" w:lineRule="auto"/>
        <w:ind w:left="720" w:hanging="360"/>
        <w:contextualSpacing w:val="1"/>
        <w:rPr>
          <w:sz w:val="28"/>
          <w:szCs w:val="28"/>
          <w:u w:val="none"/>
        </w:rPr>
      </w:pPr>
      <w:r w:rsidDel="00000000" w:rsidR="00000000" w:rsidRPr="00000000">
        <w:rPr>
          <w:sz w:val="28"/>
          <w:szCs w:val="28"/>
          <w:rtl w:val="0"/>
        </w:rPr>
        <w:t xml:space="preserve">Risk acceptance</w:t>
      </w:r>
    </w:p>
    <w:p w:rsidR="00000000" w:rsidDel="00000000" w:rsidP="00000000" w:rsidRDefault="00000000" w:rsidRPr="00000000">
      <w:pPr>
        <w:numPr>
          <w:ilvl w:val="0"/>
          <w:numId w:val="12"/>
        </w:numPr>
        <w:spacing w:line="360" w:lineRule="auto"/>
        <w:ind w:left="720" w:hanging="360"/>
        <w:contextualSpacing w:val="1"/>
        <w:rPr>
          <w:sz w:val="28"/>
          <w:szCs w:val="28"/>
          <w:u w:val="none"/>
        </w:rPr>
      </w:pPr>
      <w:r w:rsidDel="00000000" w:rsidR="00000000" w:rsidRPr="00000000">
        <w:rPr>
          <w:sz w:val="28"/>
          <w:szCs w:val="28"/>
          <w:rtl w:val="0"/>
        </w:rPr>
        <w:t xml:space="preserve"> Risk transference</w:t>
      </w:r>
    </w:p>
    <w:p w:rsidR="00000000" w:rsidDel="00000000" w:rsidP="00000000" w:rsidRDefault="00000000" w:rsidRPr="00000000">
      <w:pPr>
        <w:numPr>
          <w:ilvl w:val="0"/>
          <w:numId w:val="12"/>
        </w:numPr>
        <w:spacing w:line="360" w:lineRule="auto"/>
        <w:ind w:left="720" w:hanging="360"/>
        <w:contextualSpacing w:val="1"/>
        <w:rPr>
          <w:sz w:val="28"/>
          <w:szCs w:val="28"/>
          <w:u w:val="none"/>
        </w:rPr>
      </w:pPr>
      <w:r w:rsidDel="00000000" w:rsidR="00000000" w:rsidRPr="00000000">
        <w:rPr>
          <w:sz w:val="28"/>
          <w:szCs w:val="28"/>
          <w:rtl w:val="0"/>
        </w:rPr>
        <w:t xml:space="preserve"> Risk mitigation</w:t>
      </w:r>
    </w:p>
    <w:p w:rsidR="00000000" w:rsidDel="00000000" w:rsidP="00000000" w:rsidRDefault="00000000" w:rsidRPr="00000000">
      <w:pPr>
        <w:spacing w:line="360" w:lineRule="auto"/>
        <w:contextualSpacing w:val="0"/>
      </w:pPr>
      <w:r w:rsidDel="00000000" w:rsidR="00000000" w:rsidRPr="00000000">
        <w:rPr>
          <w:sz w:val="28"/>
          <w:szCs w:val="28"/>
          <w:rtl w:val="0"/>
        </w:rPr>
        <w:t xml:space="preserve">Four response strategies for positive risks </w:t>
      </w:r>
    </w:p>
    <w:p w:rsidR="00000000" w:rsidDel="00000000" w:rsidP="00000000" w:rsidRDefault="00000000" w:rsidRPr="00000000">
      <w:pPr>
        <w:numPr>
          <w:ilvl w:val="0"/>
          <w:numId w:val="18"/>
        </w:numPr>
        <w:spacing w:line="360" w:lineRule="auto"/>
        <w:ind w:left="720" w:hanging="360"/>
        <w:contextualSpacing w:val="1"/>
        <w:rPr>
          <w:sz w:val="28"/>
          <w:szCs w:val="28"/>
          <w:u w:val="none"/>
        </w:rPr>
      </w:pPr>
      <w:r w:rsidDel="00000000" w:rsidR="00000000" w:rsidRPr="00000000">
        <w:rPr>
          <w:sz w:val="28"/>
          <w:szCs w:val="28"/>
          <w:rtl w:val="0"/>
        </w:rPr>
        <w:t xml:space="preserve">Risk exploitation</w:t>
      </w:r>
    </w:p>
    <w:p w:rsidR="00000000" w:rsidDel="00000000" w:rsidP="00000000" w:rsidRDefault="00000000" w:rsidRPr="00000000">
      <w:pPr>
        <w:numPr>
          <w:ilvl w:val="0"/>
          <w:numId w:val="18"/>
        </w:numPr>
        <w:spacing w:line="360" w:lineRule="auto"/>
        <w:ind w:left="720" w:hanging="360"/>
        <w:contextualSpacing w:val="1"/>
        <w:rPr>
          <w:sz w:val="28"/>
          <w:szCs w:val="28"/>
          <w:u w:val="none"/>
        </w:rPr>
      </w:pPr>
      <w:r w:rsidDel="00000000" w:rsidR="00000000" w:rsidRPr="00000000">
        <w:rPr>
          <w:sz w:val="28"/>
          <w:szCs w:val="28"/>
          <w:rtl w:val="0"/>
        </w:rPr>
        <w:t xml:space="preserve"> Risk sharing </w:t>
      </w:r>
    </w:p>
    <w:p w:rsidR="00000000" w:rsidDel="00000000" w:rsidP="00000000" w:rsidRDefault="00000000" w:rsidRPr="00000000">
      <w:pPr>
        <w:numPr>
          <w:ilvl w:val="0"/>
          <w:numId w:val="18"/>
        </w:numPr>
        <w:spacing w:line="360" w:lineRule="auto"/>
        <w:ind w:left="720" w:hanging="360"/>
        <w:contextualSpacing w:val="1"/>
        <w:rPr>
          <w:sz w:val="28"/>
          <w:szCs w:val="28"/>
          <w:u w:val="none"/>
        </w:rPr>
      </w:pPr>
      <w:r w:rsidDel="00000000" w:rsidR="00000000" w:rsidRPr="00000000">
        <w:rPr>
          <w:sz w:val="28"/>
          <w:szCs w:val="28"/>
          <w:rtl w:val="0"/>
        </w:rPr>
        <w:t xml:space="preserve">Risk enhancement </w:t>
      </w:r>
    </w:p>
    <w:p w:rsidR="00000000" w:rsidDel="00000000" w:rsidP="00000000" w:rsidRDefault="00000000" w:rsidRPr="00000000">
      <w:pPr>
        <w:numPr>
          <w:ilvl w:val="0"/>
          <w:numId w:val="18"/>
        </w:numPr>
        <w:spacing w:line="360" w:lineRule="auto"/>
        <w:ind w:left="720" w:hanging="360"/>
        <w:contextualSpacing w:val="1"/>
        <w:rPr>
          <w:sz w:val="28"/>
          <w:szCs w:val="28"/>
          <w:u w:val="none"/>
        </w:rPr>
      </w:pPr>
      <w:r w:rsidDel="00000000" w:rsidR="00000000" w:rsidRPr="00000000">
        <w:rPr>
          <w:sz w:val="28"/>
          <w:szCs w:val="28"/>
          <w:rtl w:val="0"/>
        </w:rPr>
        <w:t xml:space="preserve">Risk acceptance</w:t>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rtl w:val="0"/>
        </w:rPr>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Hawraa                                                                  s130054088@seu.edu.sa </w:t>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ID#130054088                                                  </w:t>
      </w:r>
    </w:p>
    <w:p w:rsidR="00000000" w:rsidDel="00000000" w:rsidP="00000000" w:rsidRDefault="00000000" w:rsidRPr="00000000">
      <w:pPr>
        <w:spacing w:line="360" w:lineRule="auto"/>
        <w:contextualSpacing w:val="0"/>
      </w:pPr>
      <w:r w:rsidDel="00000000" w:rsidR="00000000" w:rsidRPr="00000000">
        <w:rPr>
          <w:color w:val="ff0000"/>
          <w:sz w:val="28"/>
          <w:szCs w:val="28"/>
          <w:rtl w:val="0"/>
        </w:rPr>
        <w:t xml:space="preserve">This is an editable profile                                          Good luck :)</w:t>
      </w:r>
      <w:r w:rsidDel="00000000" w:rsidR="00000000" w:rsidRPr="00000000">
        <w:rPr>
          <w:rtl w:val="0"/>
        </w:rPr>
      </w:r>
    </w:p>
    <w:sectPr>
      <w:headerReference r:id="rId40"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t xml:space="preserve">Hawraa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ID#130054088</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eader" Target="header1.xml"/><Relationship Id="rId20" Type="http://schemas.openxmlformats.org/officeDocument/2006/relationships/image" Target="media/image47.png"/><Relationship Id="rId22" Type="http://schemas.openxmlformats.org/officeDocument/2006/relationships/image" Target="media/image45.png"/><Relationship Id="rId21" Type="http://schemas.openxmlformats.org/officeDocument/2006/relationships/image" Target="media/image46.png"/><Relationship Id="rId24" Type="http://schemas.openxmlformats.org/officeDocument/2006/relationships/image" Target="media/image63.png"/><Relationship Id="rId23" Type="http://schemas.openxmlformats.org/officeDocument/2006/relationships/image" Target="media/image55.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0.png"/><Relationship Id="rId26" Type="http://schemas.openxmlformats.org/officeDocument/2006/relationships/image" Target="media/image62.png"/><Relationship Id="rId25" Type="http://schemas.openxmlformats.org/officeDocument/2006/relationships/image" Target="media/image54.png"/><Relationship Id="rId28" Type="http://schemas.openxmlformats.org/officeDocument/2006/relationships/image" Target="media/image51.png"/><Relationship Id="rId27" Type="http://schemas.openxmlformats.org/officeDocument/2006/relationships/image" Target="media/image43.png"/><Relationship Id="rId5" Type="http://schemas.openxmlformats.org/officeDocument/2006/relationships/image" Target="media/image67.png"/><Relationship Id="rId6" Type="http://schemas.openxmlformats.org/officeDocument/2006/relationships/image" Target="media/image09.png"/><Relationship Id="rId29" Type="http://schemas.openxmlformats.org/officeDocument/2006/relationships/image" Target="media/image61.png"/><Relationship Id="rId7" Type="http://schemas.openxmlformats.org/officeDocument/2006/relationships/image" Target="media/image49.png"/><Relationship Id="rId8" Type="http://schemas.openxmlformats.org/officeDocument/2006/relationships/image" Target="media/image66.png"/><Relationship Id="rId31" Type="http://schemas.openxmlformats.org/officeDocument/2006/relationships/image" Target="media/image56.png"/><Relationship Id="rId30" Type="http://schemas.openxmlformats.org/officeDocument/2006/relationships/image" Target="media/image13.png"/><Relationship Id="rId11" Type="http://schemas.openxmlformats.org/officeDocument/2006/relationships/image" Target="media/image12.png"/><Relationship Id="rId33" Type="http://schemas.openxmlformats.org/officeDocument/2006/relationships/image" Target="media/image17.png"/><Relationship Id="rId10" Type="http://schemas.openxmlformats.org/officeDocument/2006/relationships/image" Target="media/image15.png"/><Relationship Id="rId32" Type="http://schemas.openxmlformats.org/officeDocument/2006/relationships/image" Target="media/image08.png"/><Relationship Id="rId13" Type="http://schemas.openxmlformats.org/officeDocument/2006/relationships/image" Target="media/image68.png"/><Relationship Id="rId35" Type="http://schemas.openxmlformats.org/officeDocument/2006/relationships/image" Target="media/image57.png"/><Relationship Id="rId12" Type="http://schemas.openxmlformats.org/officeDocument/2006/relationships/image" Target="media/image44.png"/><Relationship Id="rId34" Type="http://schemas.openxmlformats.org/officeDocument/2006/relationships/image" Target="media/image53.png"/><Relationship Id="rId15" Type="http://schemas.openxmlformats.org/officeDocument/2006/relationships/image" Target="media/image60.png"/><Relationship Id="rId37" Type="http://schemas.openxmlformats.org/officeDocument/2006/relationships/image" Target="media/image20.png"/><Relationship Id="rId14" Type="http://schemas.openxmlformats.org/officeDocument/2006/relationships/image" Target="media/image59.png"/><Relationship Id="rId36" Type="http://schemas.openxmlformats.org/officeDocument/2006/relationships/image" Target="media/image16.png"/><Relationship Id="rId17" Type="http://schemas.openxmlformats.org/officeDocument/2006/relationships/image" Target="media/image02.png"/><Relationship Id="rId39" Type="http://schemas.openxmlformats.org/officeDocument/2006/relationships/image" Target="media/image52.png"/><Relationship Id="rId16" Type="http://schemas.openxmlformats.org/officeDocument/2006/relationships/image" Target="media/image65.png"/><Relationship Id="rId38" Type="http://schemas.openxmlformats.org/officeDocument/2006/relationships/image" Target="media/image64.png"/><Relationship Id="rId19" Type="http://schemas.openxmlformats.org/officeDocument/2006/relationships/image" Target="media/image69.png"/><Relationship Id="rId18" Type="http://schemas.openxmlformats.org/officeDocument/2006/relationships/image" Target="media/image58.png"/></Relationships>
</file>