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54" w:rsidRPr="00D90FF8" w:rsidRDefault="00A57654" w:rsidP="00A57654">
      <w:pPr>
        <w:bidi w:val="0"/>
        <w:jc w:val="center"/>
        <w:rPr>
          <w:b/>
          <w:bCs/>
          <w:sz w:val="28"/>
          <w:szCs w:val="28"/>
          <w:u w:val="single"/>
          <w:rtl/>
        </w:rPr>
      </w:pPr>
      <w:r w:rsidRPr="00D90FF8">
        <w:rPr>
          <w:b/>
          <w:bCs/>
          <w:sz w:val="28"/>
          <w:szCs w:val="28"/>
          <w:u w:val="single"/>
        </w:rPr>
        <w:t>Organizational Change &amp; Innovation:</w:t>
      </w:r>
      <w:r>
        <w:rPr>
          <w:b/>
          <w:bCs/>
          <w:sz w:val="28"/>
          <w:szCs w:val="28"/>
          <w:u w:val="single"/>
        </w:rPr>
        <w:t xml:space="preserve">  </w:t>
      </w:r>
      <w:r w:rsidRPr="00D90FF8">
        <w:rPr>
          <w:b/>
          <w:bCs/>
          <w:sz w:val="28"/>
          <w:szCs w:val="28"/>
          <w:u w:val="single"/>
        </w:rPr>
        <w:t>Lifelong Challenges for the Exceptional</w:t>
      </w:r>
      <w:r>
        <w:rPr>
          <w:b/>
          <w:bCs/>
          <w:sz w:val="28"/>
          <w:szCs w:val="28"/>
          <w:u w:val="single"/>
        </w:rPr>
        <w:t xml:space="preserve"> </w:t>
      </w:r>
      <w:r w:rsidRPr="00D90FF8">
        <w:rPr>
          <w:b/>
          <w:bCs/>
          <w:sz w:val="28"/>
          <w:szCs w:val="28"/>
          <w:u w:val="single"/>
        </w:rPr>
        <w:t>Manager</w:t>
      </w:r>
    </w:p>
    <w:p w:rsidR="00A57654" w:rsidRDefault="00A57654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</w:p>
    <w:p w:rsidR="00A9759F" w:rsidRPr="00D90FF8" w:rsidRDefault="00D90FF8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D90FF8">
        <w:rPr>
          <w:b/>
          <w:bCs/>
          <w:color w:val="C00000"/>
          <w:sz w:val="28"/>
          <w:szCs w:val="28"/>
          <w:u w:val="single"/>
        </w:rPr>
        <w:t>Ways to Deal With Change and Innovation</w:t>
      </w:r>
    </w:p>
    <w:p w:rsidR="00B144D1" w:rsidRPr="002B15DA" w:rsidRDefault="002B30A8" w:rsidP="00D90FF8">
      <w:pPr>
        <w:numPr>
          <w:ilvl w:val="0"/>
          <w:numId w:val="1"/>
        </w:numPr>
        <w:bidi w:val="0"/>
        <w:rPr>
          <w:sz w:val="28"/>
          <w:szCs w:val="28"/>
        </w:rPr>
      </w:pPr>
      <w:r w:rsidRPr="002B15DA">
        <w:rPr>
          <w:sz w:val="28"/>
          <w:szCs w:val="28"/>
        </w:rPr>
        <w:t>Allow room for failure</w:t>
      </w:r>
    </w:p>
    <w:p w:rsidR="00B144D1" w:rsidRPr="002B15DA" w:rsidRDefault="002B30A8" w:rsidP="00D90FF8">
      <w:pPr>
        <w:numPr>
          <w:ilvl w:val="0"/>
          <w:numId w:val="1"/>
        </w:numPr>
        <w:bidi w:val="0"/>
        <w:rPr>
          <w:sz w:val="28"/>
          <w:szCs w:val="28"/>
          <w:rtl/>
        </w:rPr>
      </w:pPr>
      <w:r w:rsidRPr="002B15DA">
        <w:rPr>
          <w:sz w:val="28"/>
          <w:szCs w:val="28"/>
        </w:rPr>
        <w:t>Give one consistent explanation for the change</w:t>
      </w:r>
    </w:p>
    <w:p w:rsidR="00B144D1" w:rsidRPr="002B15DA" w:rsidRDefault="002B30A8" w:rsidP="00D90FF8">
      <w:pPr>
        <w:numPr>
          <w:ilvl w:val="0"/>
          <w:numId w:val="1"/>
        </w:numPr>
        <w:bidi w:val="0"/>
        <w:rPr>
          <w:sz w:val="28"/>
          <w:szCs w:val="28"/>
          <w:rtl/>
        </w:rPr>
      </w:pPr>
      <w:r w:rsidRPr="002B15DA">
        <w:rPr>
          <w:sz w:val="28"/>
          <w:szCs w:val="28"/>
        </w:rPr>
        <w:t>Look for opportunities in unconventional ways</w:t>
      </w:r>
    </w:p>
    <w:p w:rsidR="00B144D1" w:rsidRPr="002B15DA" w:rsidRDefault="002B30A8" w:rsidP="00D90FF8">
      <w:pPr>
        <w:numPr>
          <w:ilvl w:val="0"/>
          <w:numId w:val="1"/>
        </w:numPr>
        <w:bidi w:val="0"/>
        <w:rPr>
          <w:sz w:val="28"/>
          <w:szCs w:val="28"/>
          <w:rtl/>
        </w:rPr>
      </w:pPr>
      <w:r w:rsidRPr="002B15DA">
        <w:rPr>
          <w:sz w:val="28"/>
          <w:szCs w:val="28"/>
        </w:rPr>
        <w:t>Have the courage to follow your ideas</w:t>
      </w:r>
    </w:p>
    <w:p w:rsidR="00B144D1" w:rsidRPr="002B15DA" w:rsidRDefault="002B30A8" w:rsidP="00D90FF8">
      <w:pPr>
        <w:numPr>
          <w:ilvl w:val="0"/>
          <w:numId w:val="1"/>
        </w:numPr>
        <w:bidi w:val="0"/>
        <w:rPr>
          <w:sz w:val="28"/>
          <w:szCs w:val="28"/>
          <w:rtl/>
        </w:rPr>
      </w:pPr>
      <w:r w:rsidRPr="002B15DA">
        <w:rPr>
          <w:sz w:val="28"/>
          <w:szCs w:val="28"/>
        </w:rPr>
        <w:t>Allow grieving, then move on</w:t>
      </w:r>
    </w:p>
    <w:p w:rsidR="00D90FF8" w:rsidRDefault="00D90FF8" w:rsidP="00D90FF8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D90FF8">
        <w:rPr>
          <w:b/>
          <w:bCs/>
          <w:color w:val="C00000"/>
          <w:sz w:val="28"/>
          <w:szCs w:val="28"/>
          <w:u w:val="single"/>
        </w:rPr>
        <w:t>Collins’s Five Stages of Decline</w:t>
      </w:r>
    </w:p>
    <w:p w:rsidR="00D90FF8" w:rsidRPr="00D90FF8" w:rsidRDefault="00D90FF8" w:rsidP="002B15DA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8"/>
          <w:szCs w:val="8"/>
        </w:rPr>
      </w:pPr>
      <w:r w:rsidRPr="00D90FF8">
        <w:rPr>
          <w:rFonts w:ascii="Calibri" w:eastAsia="Calibri" w:hAnsi="Calibri" w:cs="Calibri"/>
          <w:b/>
          <w:bCs/>
          <w:color w:val="009999"/>
          <w:position w:val="1"/>
          <w:sz w:val="28"/>
          <w:szCs w:val="28"/>
        </w:rPr>
        <w:t>Stage 1</w:t>
      </w:r>
      <w:r w:rsidRPr="00D90FF8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Hubris Born of Success</w:t>
      </w:r>
    </w:p>
    <w:p w:rsidR="00D90FF8" w:rsidRPr="00D90FF8" w:rsidRDefault="00D90FF8" w:rsidP="002B15DA">
      <w:pPr>
        <w:bidi w:val="0"/>
        <w:spacing w:before="128" w:after="0" w:line="240" w:lineRule="auto"/>
        <w:ind w:left="720"/>
        <w:rPr>
          <w:rFonts w:ascii="Times New Roman" w:eastAsia="Times New Roman" w:hAnsi="Times New Roman" w:cs="Times New Roman"/>
          <w:sz w:val="8"/>
          <w:szCs w:val="8"/>
          <w:rtl/>
        </w:rPr>
      </w:pPr>
      <w:r w:rsidRPr="00D90FF8">
        <w:rPr>
          <w:rFonts w:ascii="Calibri" w:eastAsia="Calibri" w:hAnsi="Calibri" w:cs="Calibri"/>
          <w:b/>
          <w:bCs/>
          <w:color w:val="009999"/>
          <w:position w:val="1"/>
          <w:sz w:val="28"/>
          <w:szCs w:val="28"/>
        </w:rPr>
        <w:t>Stage 2</w:t>
      </w:r>
      <w:r w:rsidRPr="00D90FF8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Undisciplined Pursuit of More</w:t>
      </w:r>
    </w:p>
    <w:p w:rsidR="00D90FF8" w:rsidRPr="00D90FF8" w:rsidRDefault="00D90FF8" w:rsidP="002B15DA">
      <w:pPr>
        <w:bidi w:val="0"/>
        <w:spacing w:before="128" w:after="0" w:line="240" w:lineRule="auto"/>
        <w:ind w:left="720"/>
        <w:rPr>
          <w:rFonts w:ascii="Times New Roman" w:eastAsia="Times New Roman" w:hAnsi="Times New Roman" w:cs="Times New Roman"/>
          <w:sz w:val="8"/>
          <w:szCs w:val="8"/>
          <w:rtl/>
        </w:rPr>
      </w:pPr>
      <w:r w:rsidRPr="00D90FF8">
        <w:rPr>
          <w:rFonts w:ascii="Calibri" w:eastAsia="Calibri" w:hAnsi="Calibri" w:cs="Calibri"/>
          <w:b/>
          <w:bCs/>
          <w:color w:val="009999"/>
          <w:position w:val="1"/>
          <w:sz w:val="28"/>
          <w:szCs w:val="28"/>
        </w:rPr>
        <w:t>Stage 3</w:t>
      </w:r>
      <w:r w:rsidRPr="00D90FF8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Denial of Risk and Peril</w:t>
      </w:r>
    </w:p>
    <w:p w:rsidR="00D90FF8" w:rsidRPr="00D90FF8" w:rsidRDefault="00D90FF8" w:rsidP="002B15DA">
      <w:pPr>
        <w:bidi w:val="0"/>
        <w:spacing w:before="128" w:after="0" w:line="240" w:lineRule="auto"/>
        <w:ind w:left="720"/>
        <w:rPr>
          <w:rFonts w:ascii="Times New Roman" w:eastAsia="Times New Roman" w:hAnsi="Times New Roman" w:cs="Times New Roman"/>
          <w:sz w:val="8"/>
          <w:szCs w:val="8"/>
          <w:rtl/>
        </w:rPr>
      </w:pPr>
      <w:r w:rsidRPr="00D90FF8">
        <w:rPr>
          <w:rFonts w:ascii="Calibri" w:eastAsia="Calibri" w:hAnsi="Calibri" w:cs="Calibri"/>
          <w:b/>
          <w:bCs/>
          <w:color w:val="009999"/>
          <w:position w:val="1"/>
          <w:sz w:val="28"/>
          <w:szCs w:val="28"/>
        </w:rPr>
        <w:t>Stage 4</w:t>
      </w:r>
      <w:r w:rsidRPr="00D90FF8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Grasping for Salvation</w:t>
      </w:r>
    </w:p>
    <w:p w:rsidR="00D90FF8" w:rsidRPr="00D90FF8" w:rsidRDefault="00D90FF8" w:rsidP="002B15DA">
      <w:pPr>
        <w:bidi w:val="0"/>
        <w:spacing w:before="128" w:after="0" w:line="240" w:lineRule="auto"/>
        <w:ind w:left="720"/>
        <w:rPr>
          <w:rFonts w:ascii="Times New Roman" w:eastAsia="Times New Roman" w:hAnsi="Times New Roman" w:cs="Times New Roman"/>
          <w:sz w:val="8"/>
          <w:szCs w:val="8"/>
          <w:rtl/>
        </w:rPr>
      </w:pPr>
      <w:r w:rsidRPr="00D90FF8">
        <w:rPr>
          <w:rFonts w:ascii="Calibri" w:eastAsia="Calibri" w:hAnsi="Calibri" w:cs="Calibri"/>
          <w:b/>
          <w:bCs/>
          <w:color w:val="009999"/>
          <w:position w:val="1"/>
          <w:sz w:val="28"/>
          <w:szCs w:val="28"/>
        </w:rPr>
        <w:t>Stage 5</w:t>
      </w:r>
      <w:r w:rsidRPr="00D90FF8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Capitulation to Irrelevance or Death</w:t>
      </w:r>
    </w:p>
    <w:p w:rsidR="00D90FF8" w:rsidRDefault="00D90FF8" w:rsidP="00D90FF8">
      <w:pPr>
        <w:bidi w:val="0"/>
        <w:rPr>
          <w:b/>
          <w:bCs/>
          <w:color w:val="C00000"/>
          <w:sz w:val="28"/>
          <w:szCs w:val="28"/>
          <w:u w:val="single"/>
        </w:rPr>
      </w:pPr>
    </w:p>
    <w:p w:rsidR="00D90FF8" w:rsidRDefault="00D90FF8" w:rsidP="00D90FF8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D90FF8">
        <w:rPr>
          <w:b/>
          <w:bCs/>
          <w:color w:val="C00000"/>
          <w:sz w:val="28"/>
          <w:szCs w:val="28"/>
          <w:u w:val="single"/>
        </w:rPr>
        <w:t>Fundamental Change: What Will You Be Called Upon to Deal With?</w:t>
      </w:r>
    </w:p>
    <w:p w:rsidR="00D90FF8" w:rsidRPr="008C428B" w:rsidRDefault="00D90FF8" w:rsidP="008C428B">
      <w:pPr>
        <w:numPr>
          <w:ilvl w:val="0"/>
          <w:numId w:val="2"/>
        </w:numPr>
        <w:tabs>
          <w:tab w:val="clear" w:pos="-1064"/>
          <w:tab w:val="num" w:pos="-1870"/>
        </w:tabs>
        <w:bidi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FF5050"/>
          <w:sz w:val="28"/>
          <w:szCs w:val="6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The marketplace is becoming more segmented &amp; moving toward more niche products</w:t>
      </w:r>
    </w:p>
    <w:p w:rsidR="00D90FF8" w:rsidRPr="008C428B" w:rsidRDefault="00D90FF8" w:rsidP="008C428B">
      <w:pPr>
        <w:numPr>
          <w:ilvl w:val="0"/>
          <w:numId w:val="2"/>
        </w:numPr>
        <w:tabs>
          <w:tab w:val="clear" w:pos="-1064"/>
          <w:tab w:val="num" w:pos="-1870"/>
        </w:tabs>
        <w:bidi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FF5050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There are more competitors offering targeted products, requiring faster speed-to-market</w:t>
      </w:r>
    </w:p>
    <w:p w:rsidR="00D90FF8" w:rsidRPr="008C428B" w:rsidRDefault="00D90FF8" w:rsidP="008C428B">
      <w:pPr>
        <w:numPr>
          <w:ilvl w:val="0"/>
          <w:numId w:val="2"/>
        </w:numPr>
        <w:tabs>
          <w:tab w:val="clear" w:pos="-1064"/>
          <w:tab w:val="num" w:pos="-1870"/>
        </w:tabs>
        <w:bidi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FF5050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Some traditional companies may not survive radically innovative change</w:t>
      </w:r>
    </w:p>
    <w:p w:rsidR="00D90FF8" w:rsidRPr="008C428B" w:rsidRDefault="00D90FF8" w:rsidP="008C428B">
      <w:pPr>
        <w:pStyle w:val="a5"/>
        <w:numPr>
          <w:ilvl w:val="0"/>
          <w:numId w:val="3"/>
        </w:numPr>
        <w:bidi w:val="0"/>
        <w:spacing w:after="0" w:line="360" w:lineRule="auto"/>
        <w:rPr>
          <w:rFonts w:ascii="Times New Roman" w:eastAsia="Times New Roman" w:hAnsi="Times New Roman" w:cs="Times New Roman"/>
          <w:color w:val="FF5050"/>
          <w:sz w:val="28"/>
          <w:szCs w:val="6"/>
        </w:rPr>
      </w:pPr>
      <w:r w:rsidRPr="008C428B">
        <w:rPr>
          <w:b/>
          <w:bCs/>
          <w:color w:val="C00000"/>
          <w:sz w:val="8"/>
          <w:szCs w:val="8"/>
          <w:u w:val="single"/>
        </w:rPr>
        <w:t xml:space="preserve">    </w:t>
      </w: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China, India, &amp; other offshore suppliers are changing the way we work</w:t>
      </w:r>
    </w:p>
    <w:p w:rsidR="00D90FF8" w:rsidRPr="008C428B" w:rsidRDefault="00D90FF8" w:rsidP="008C428B">
      <w:pPr>
        <w:numPr>
          <w:ilvl w:val="0"/>
          <w:numId w:val="3"/>
        </w:numPr>
        <w:bidi w:val="0"/>
        <w:spacing w:after="0" w:line="360" w:lineRule="auto"/>
        <w:contextualSpacing/>
        <w:rPr>
          <w:rFonts w:ascii="Times New Roman" w:eastAsia="Times New Roman" w:hAnsi="Times New Roman" w:cs="Times New Roman"/>
          <w:color w:val="FF5050"/>
          <w:sz w:val="28"/>
          <w:szCs w:val="6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Knowledge, not information, is becoming the new competitive advantage</w:t>
      </w:r>
    </w:p>
    <w:p w:rsidR="00D90FF8" w:rsidRDefault="00D90FF8" w:rsidP="00D90FF8">
      <w:pPr>
        <w:bidi w:val="0"/>
        <w:spacing w:after="0" w:line="240" w:lineRule="auto"/>
        <w:contextualSpacing/>
        <w:rPr>
          <w:rFonts w:ascii="Calibri" w:eastAsia="Calibri" w:hAnsi="Calibri" w:cs="Calibri"/>
          <w:color w:val="000000"/>
          <w:position w:val="1"/>
          <w:sz w:val="28"/>
          <w:szCs w:val="28"/>
        </w:rPr>
      </w:pPr>
    </w:p>
    <w:p w:rsidR="00D90FF8" w:rsidRDefault="00D90FF8" w:rsidP="00D90FF8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B00532">
        <w:rPr>
          <w:b/>
          <w:bCs/>
          <w:color w:val="C00000"/>
          <w:sz w:val="28"/>
          <w:szCs w:val="28"/>
          <w:u w:val="single"/>
        </w:rPr>
        <w:t>Two Types of Change</w:t>
      </w:r>
    </w:p>
    <w:p w:rsidR="00B00532" w:rsidRDefault="00B00532" w:rsidP="00B00532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B00532" w:rsidRPr="00B00532" w:rsidRDefault="00B00532" w:rsidP="00B00532">
      <w:pPr>
        <w:numPr>
          <w:ilvl w:val="0"/>
          <w:numId w:val="4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B00532">
        <w:rPr>
          <w:rFonts w:ascii="Calibri" w:eastAsia="Calibri" w:hAnsi="Calibri" w:cs="Calibri"/>
          <w:b/>
          <w:bCs/>
          <w:color w:val="000000"/>
          <w:position w:val="1"/>
          <w:sz w:val="32"/>
          <w:szCs w:val="32"/>
        </w:rPr>
        <w:t xml:space="preserve">Reactive change </w:t>
      </w:r>
    </w:p>
    <w:p w:rsidR="00B00532" w:rsidRPr="00B00532" w:rsidRDefault="00B00532" w:rsidP="00B00532">
      <w:pPr>
        <w:numPr>
          <w:ilvl w:val="1"/>
          <w:numId w:val="4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28"/>
          <w:szCs w:val="28"/>
        </w:rPr>
        <w:t>making changes in response to problems or opportunities as they arise</w:t>
      </w:r>
    </w:p>
    <w:p w:rsidR="00D90FF8" w:rsidRPr="00D90FF8" w:rsidRDefault="00D90FF8" w:rsidP="00B00532">
      <w:pPr>
        <w:bidi w:val="0"/>
        <w:spacing w:after="0" w:line="240" w:lineRule="auto"/>
        <w:contextualSpacing/>
        <w:rPr>
          <w:b/>
          <w:bCs/>
          <w:color w:val="C00000"/>
          <w:sz w:val="12"/>
          <w:szCs w:val="12"/>
          <w:u w:val="single"/>
          <w:rtl/>
        </w:rPr>
      </w:pPr>
    </w:p>
    <w:p w:rsidR="00B00532" w:rsidRPr="00B00532" w:rsidRDefault="00B00532" w:rsidP="00B00532">
      <w:pPr>
        <w:numPr>
          <w:ilvl w:val="0"/>
          <w:numId w:val="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B00532">
        <w:rPr>
          <w:rFonts w:ascii="Calibri" w:eastAsia="Calibri" w:hAnsi="Calibri" w:cs="Calibri"/>
          <w:b/>
          <w:bCs/>
          <w:color w:val="000000"/>
          <w:position w:val="1"/>
          <w:sz w:val="32"/>
          <w:szCs w:val="32"/>
        </w:rPr>
        <w:t xml:space="preserve">Proactive change </w:t>
      </w:r>
    </w:p>
    <w:p w:rsidR="00B00532" w:rsidRPr="00B00532" w:rsidRDefault="00B00532" w:rsidP="00B00532">
      <w:pPr>
        <w:numPr>
          <w:ilvl w:val="1"/>
          <w:numId w:val="5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involves making carefully thought-out changes in </w:t>
      </w:r>
      <w:r w:rsid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anticipation of </w:t>
      </w:r>
      <w:r w:rsidRPr="00B00532">
        <w:rPr>
          <w:rFonts w:ascii="Calibri" w:eastAsia="Calibri" w:hAnsi="Calibri" w:cs="Calibri"/>
          <w:color w:val="000000"/>
          <w:position w:val="1"/>
          <w:sz w:val="28"/>
          <w:szCs w:val="28"/>
        </w:rPr>
        <w:t>possible or expected problems or opportunities</w:t>
      </w:r>
    </w:p>
    <w:p w:rsidR="00B00532" w:rsidRPr="00B00532" w:rsidRDefault="00B00532" w:rsidP="00B00532">
      <w:pPr>
        <w:numPr>
          <w:ilvl w:val="1"/>
          <w:numId w:val="5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28"/>
          <w:szCs w:val="28"/>
        </w:rPr>
        <w:t>also called planned change</w:t>
      </w:r>
    </w:p>
    <w:p w:rsidR="00D90FF8" w:rsidRDefault="00D90FF8" w:rsidP="00B00532">
      <w:pPr>
        <w:bidi w:val="0"/>
        <w:rPr>
          <w:b/>
          <w:bCs/>
          <w:color w:val="C00000"/>
          <w:sz w:val="28"/>
          <w:szCs w:val="28"/>
          <w:u w:val="single"/>
        </w:rPr>
      </w:pPr>
    </w:p>
    <w:p w:rsidR="00B00532" w:rsidRDefault="00B00532" w:rsidP="00B00532">
      <w:pPr>
        <w:bidi w:val="0"/>
        <w:rPr>
          <w:b/>
          <w:bCs/>
          <w:color w:val="C00000"/>
          <w:sz w:val="28"/>
          <w:szCs w:val="28"/>
          <w:u w:val="single"/>
        </w:rPr>
      </w:pPr>
    </w:p>
    <w:p w:rsidR="00B00532" w:rsidRDefault="00B00532" w:rsidP="00B00532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B00532">
        <w:rPr>
          <w:b/>
          <w:bCs/>
          <w:color w:val="C00000"/>
          <w:sz w:val="28"/>
          <w:szCs w:val="28"/>
          <w:u w:val="single"/>
        </w:rPr>
        <w:lastRenderedPageBreak/>
        <w:t>Forces For Change Outside and Inside the Organization</w:t>
      </w:r>
    </w:p>
    <w:p w:rsidR="00B00532" w:rsidRDefault="00B00532" w:rsidP="00B00532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2B15DA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6667500" cy="3778885"/>
            <wp:effectExtent l="1905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Shape 154"/>
                    <pic:cNvPicPr preferRelativeResize="0"/>
                  </pic:nvPicPr>
                  <pic:blipFill rotWithShape="1">
                    <a:blip r:embed="rId7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66750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32" w:rsidRDefault="00B00532" w:rsidP="00B00532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B00532">
        <w:rPr>
          <w:b/>
          <w:bCs/>
          <w:color w:val="C00000"/>
          <w:sz w:val="28"/>
          <w:szCs w:val="28"/>
          <w:u w:val="single"/>
        </w:rPr>
        <w:t>The Forces for Change: Outside the Organization</w:t>
      </w:r>
    </w:p>
    <w:p w:rsidR="00B00532" w:rsidRPr="00B00532" w:rsidRDefault="00B00532" w:rsidP="00B00532">
      <w:pPr>
        <w:numPr>
          <w:ilvl w:val="0"/>
          <w:numId w:val="6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Demographic characteristics</w:t>
      </w:r>
    </w:p>
    <w:p w:rsidR="00B00532" w:rsidRPr="00B00532" w:rsidRDefault="00B00532" w:rsidP="00B00532">
      <w:pPr>
        <w:numPr>
          <w:ilvl w:val="0"/>
          <w:numId w:val="6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Market changes</w:t>
      </w:r>
    </w:p>
    <w:p w:rsidR="00B00532" w:rsidRPr="00B00532" w:rsidRDefault="00B00532" w:rsidP="00B00532">
      <w:pPr>
        <w:numPr>
          <w:ilvl w:val="0"/>
          <w:numId w:val="6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Technological advancement</w:t>
      </w:r>
    </w:p>
    <w:p w:rsidR="00B00532" w:rsidRPr="00B00532" w:rsidRDefault="00B00532" w:rsidP="00B00532">
      <w:pPr>
        <w:numPr>
          <w:ilvl w:val="0"/>
          <w:numId w:val="6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Shareholder &amp; customer demands</w:t>
      </w:r>
    </w:p>
    <w:p w:rsidR="00B00532" w:rsidRPr="00B00532" w:rsidRDefault="00B00532" w:rsidP="00B00532">
      <w:pPr>
        <w:numPr>
          <w:ilvl w:val="0"/>
          <w:numId w:val="6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Supplier practices</w:t>
      </w:r>
    </w:p>
    <w:p w:rsidR="00B00532" w:rsidRDefault="00B00532" w:rsidP="00B00532">
      <w:pPr>
        <w:numPr>
          <w:ilvl w:val="0"/>
          <w:numId w:val="6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Social &amp; political pressures</w:t>
      </w:r>
    </w:p>
    <w:p w:rsidR="00B00532" w:rsidRDefault="00B00532" w:rsidP="00B00532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</w:p>
    <w:p w:rsidR="00B00532" w:rsidRDefault="00B00532" w:rsidP="00B00532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B00532">
        <w:rPr>
          <w:rFonts w:ascii="Times New Roman" w:eastAsia="Times New Roman" w:hAnsi="Times New Roman" w:cs="Times New Roman"/>
          <w:color w:val="FF5050"/>
          <w:sz w:val="36"/>
          <w:szCs w:val="10"/>
        </w:rPr>
        <w:t>Question?</w:t>
      </w:r>
    </w:p>
    <w:p w:rsidR="00B00532" w:rsidRPr="00B00532" w:rsidRDefault="00B00532" w:rsidP="00B00532">
      <w:pPr>
        <w:bidi w:val="0"/>
        <w:spacing w:after="0" w:line="240" w:lineRule="auto"/>
        <w:ind w:left="734" w:hanging="734"/>
        <w:rPr>
          <w:rFonts w:ascii="Times New Roman" w:eastAsia="Times New Roman" w:hAnsi="Times New Roman" w:cs="Times New Roman"/>
          <w:sz w:val="12"/>
          <w:szCs w:val="12"/>
        </w:rPr>
      </w:pPr>
      <w:r w:rsidRPr="00B00532">
        <w:rPr>
          <w:rFonts w:ascii="Calibri" w:eastAsia="Calibri" w:hAnsi="Calibri" w:cs="Calibri"/>
          <w:color w:val="000000"/>
          <w:sz w:val="24"/>
          <w:szCs w:val="24"/>
        </w:rPr>
        <w:t xml:space="preserve">Tony, the owner of </w:t>
      </w:r>
      <w:proofErr w:type="spellStart"/>
      <w:r w:rsidRPr="00B00532">
        <w:rPr>
          <w:rFonts w:ascii="Calibri" w:eastAsia="Calibri" w:hAnsi="Calibri" w:cs="Calibri"/>
          <w:color w:val="000000"/>
          <w:sz w:val="24"/>
          <w:szCs w:val="24"/>
        </w:rPr>
        <w:t>Cirodi</w:t>
      </w:r>
      <w:proofErr w:type="spellEnd"/>
      <w:r w:rsidRPr="00B00532">
        <w:rPr>
          <w:rFonts w:ascii="Calibri" w:eastAsia="Calibri" w:hAnsi="Calibri" w:cs="Calibri"/>
          <w:color w:val="000000"/>
          <w:sz w:val="24"/>
          <w:szCs w:val="24"/>
        </w:rPr>
        <w:t xml:space="preserve"> Pasta restaurant on Cape Cod is open during t</w:t>
      </w:r>
      <w:r w:rsidR="008C428B">
        <w:rPr>
          <w:rFonts w:ascii="Calibri" w:eastAsia="Calibri" w:hAnsi="Calibri" w:cs="Calibri"/>
          <w:color w:val="000000"/>
          <w:sz w:val="24"/>
          <w:szCs w:val="24"/>
        </w:rPr>
        <w:t xml:space="preserve">he “high season” from May until </w:t>
      </w:r>
      <w:r w:rsidRPr="00B00532">
        <w:rPr>
          <w:rFonts w:ascii="Calibri" w:eastAsia="Calibri" w:hAnsi="Calibri" w:cs="Calibri"/>
          <w:color w:val="000000"/>
          <w:sz w:val="24"/>
          <w:szCs w:val="24"/>
        </w:rPr>
        <w:t xml:space="preserve">October.  He has always hired college students on summer vacation. </w:t>
      </w:r>
      <w:r w:rsidR="008C428B">
        <w:rPr>
          <w:rFonts w:ascii="Calibri" w:eastAsia="Calibri" w:hAnsi="Calibri" w:cs="Calibri"/>
          <w:color w:val="000000"/>
          <w:sz w:val="24"/>
          <w:szCs w:val="24"/>
        </w:rPr>
        <w:t xml:space="preserve"> In recent years, the number of </w:t>
      </w:r>
      <w:r w:rsidRPr="00B00532">
        <w:rPr>
          <w:rFonts w:ascii="Calibri" w:eastAsia="Calibri" w:hAnsi="Calibri" w:cs="Calibri"/>
          <w:color w:val="000000"/>
          <w:sz w:val="24"/>
          <w:szCs w:val="24"/>
        </w:rPr>
        <w:t xml:space="preserve">workers who quit mid-summer has risen significantly.  When he asks, they say they are quitting because they “have enough money” or “want the time off”.  This is probably an example of a(n) ________ change. </w:t>
      </w:r>
    </w:p>
    <w:p w:rsidR="00B00532" w:rsidRPr="00B00532" w:rsidRDefault="00B00532" w:rsidP="00B00532">
      <w:pPr>
        <w:numPr>
          <w:ilvl w:val="0"/>
          <w:numId w:val="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36"/>
          <w:szCs w:val="12"/>
          <w:rtl/>
        </w:rPr>
      </w:pPr>
      <w:r w:rsidRPr="00B00532">
        <w:rPr>
          <w:rFonts w:ascii="Calibri" w:eastAsia="Calibri" w:hAnsi="Calibri" w:cs="Calibri"/>
          <w:color w:val="000000"/>
          <w:sz w:val="24"/>
          <w:szCs w:val="24"/>
        </w:rPr>
        <w:t xml:space="preserve">Market </w:t>
      </w:r>
    </w:p>
    <w:p w:rsidR="00B00532" w:rsidRPr="00B00532" w:rsidRDefault="00B00532" w:rsidP="00B00532">
      <w:pPr>
        <w:numPr>
          <w:ilvl w:val="0"/>
          <w:numId w:val="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36"/>
          <w:szCs w:val="12"/>
          <w:highlight w:val="darkGray"/>
          <w:rtl/>
        </w:rPr>
      </w:pPr>
      <w:r w:rsidRPr="00B00532">
        <w:rPr>
          <w:rFonts w:ascii="Calibri" w:eastAsia="Calibri" w:hAnsi="Calibri" w:cs="Calibri"/>
          <w:color w:val="000000"/>
          <w:sz w:val="24"/>
          <w:szCs w:val="24"/>
          <w:highlight w:val="darkGray"/>
        </w:rPr>
        <w:t xml:space="preserve">Social or political </w:t>
      </w:r>
    </w:p>
    <w:p w:rsidR="00B00532" w:rsidRPr="00B00532" w:rsidRDefault="00B00532" w:rsidP="00B00532">
      <w:pPr>
        <w:numPr>
          <w:ilvl w:val="0"/>
          <w:numId w:val="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36"/>
          <w:szCs w:val="12"/>
          <w:rtl/>
        </w:rPr>
      </w:pPr>
      <w:r w:rsidRPr="00B00532">
        <w:rPr>
          <w:rFonts w:ascii="Calibri" w:eastAsia="Calibri" w:hAnsi="Calibri" w:cs="Calibri"/>
          <w:color w:val="000000"/>
          <w:sz w:val="24"/>
          <w:szCs w:val="24"/>
        </w:rPr>
        <w:t xml:space="preserve">Economic </w:t>
      </w:r>
    </w:p>
    <w:p w:rsidR="00B00532" w:rsidRDefault="00B00532" w:rsidP="00B00532">
      <w:pPr>
        <w:numPr>
          <w:ilvl w:val="0"/>
          <w:numId w:val="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36"/>
          <w:szCs w:val="12"/>
        </w:rPr>
      </w:pPr>
      <w:r w:rsidRPr="00B00532">
        <w:rPr>
          <w:rFonts w:ascii="Calibri" w:eastAsia="Calibri" w:hAnsi="Calibri" w:cs="Calibri"/>
          <w:color w:val="000000"/>
          <w:sz w:val="24"/>
          <w:szCs w:val="24"/>
        </w:rPr>
        <w:t>Technological</w:t>
      </w:r>
    </w:p>
    <w:p w:rsidR="00B00532" w:rsidRDefault="00B00532" w:rsidP="00B00532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604A7B"/>
          <w:sz w:val="36"/>
          <w:szCs w:val="12"/>
        </w:rPr>
      </w:pPr>
    </w:p>
    <w:p w:rsidR="00B00532" w:rsidRDefault="00B00532" w:rsidP="00B00532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B00532">
        <w:rPr>
          <w:b/>
          <w:bCs/>
          <w:color w:val="C00000"/>
          <w:sz w:val="28"/>
          <w:szCs w:val="28"/>
          <w:u w:val="single"/>
        </w:rPr>
        <w:t>Forces Originating Inside the Organization</w:t>
      </w:r>
      <w:r>
        <w:rPr>
          <w:b/>
          <w:bCs/>
          <w:color w:val="C00000"/>
          <w:sz w:val="28"/>
          <w:szCs w:val="28"/>
          <w:u w:val="single"/>
        </w:rPr>
        <w:t>:</w:t>
      </w:r>
    </w:p>
    <w:p w:rsidR="00B00532" w:rsidRPr="00B00532" w:rsidRDefault="00B00532" w:rsidP="00B00532">
      <w:pPr>
        <w:numPr>
          <w:ilvl w:val="0"/>
          <w:numId w:val="8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Employee problems</w:t>
      </w:r>
    </w:p>
    <w:p w:rsidR="00A57654" w:rsidRPr="008C428B" w:rsidRDefault="00B00532" w:rsidP="008C428B">
      <w:pPr>
        <w:numPr>
          <w:ilvl w:val="0"/>
          <w:numId w:val="8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B00532">
        <w:rPr>
          <w:rFonts w:ascii="Calibri" w:eastAsia="Calibri" w:hAnsi="Calibri" w:cs="Calibri"/>
          <w:color w:val="000000"/>
          <w:position w:val="1"/>
          <w:sz w:val="32"/>
          <w:szCs w:val="32"/>
        </w:rPr>
        <w:t>Managers’ behavior</w:t>
      </w:r>
    </w:p>
    <w:p w:rsidR="008C428B" w:rsidRDefault="008C428B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</w:p>
    <w:p w:rsidR="00B00532" w:rsidRDefault="00A57654" w:rsidP="008C428B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A57654">
        <w:rPr>
          <w:b/>
          <w:bCs/>
          <w:color w:val="C00000"/>
          <w:sz w:val="28"/>
          <w:szCs w:val="28"/>
          <w:u w:val="single"/>
        </w:rPr>
        <w:lastRenderedPageBreak/>
        <w:t>Areas in Which Change is Often Needed</w:t>
      </w:r>
      <w:r>
        <w:rPr>
          <w:b/>
          <w:bCs/>
          <w:color w:val="C00000"/>
          <w:sz w:val="28"/>
          <w:szCs w:val="28"/>
          <w:u w:val="single"/>
        </w:rPr>
        <w:t>:</w:t>
      </w:r>
    </w:p>
    <w:p w:rsidR="00A57654" w:rsidRPr="008C428B" w:rsidRDefault="00A57654" w:rsidP="00A57654">
      <w:pPr>
        <w:numPr>
          <w:ilvl w:val="0"/>
          <w:numId w:val="9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Changing </w:t>
      </w:r>
      <w:r w:rsidRPr="008C428B">
        <w:rPr>
          <w:rFonts w:ascii="Calibri" w:eastAsia="Calibri" w:hAnsi="Calibri" w:cs="Calibri"/>
          <w:color w:val="009999"/>
          <w:position w:val="1"/>
          <w:sz w:val="28"/>
          <w:szCs w:val="28"/>
        </w:rPr>
        <w:t>people</w:t>
      </w:r>
    </w:p>
    <w:p w:rsidR="00A57654" w:rsidRPr="008C428B" w:rsidRDefault="00A57654" w:rsidP="00A57654">
      <w:pPr>
        <w:numPr>
          <w:ilvl w:val="1"/>
          <w:numId w:val="9"/>
        </w:numPr>
        <w:bidi w:val="0"/>
        <w:spacing w:after="0" w:line="240" w:lineRule="auto"/>
        <w:ind w:left="2966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Perceptions, attitudes, performance, skills</w:t>
      </w:r>
    </w:p>
    <w:p w:rsidR="00A57654" w:rsidRPr="008C428B" w:rsidRDefault="00A57654" w:rsidP="00A57654">
      <w:pPr>
        <w:numPr>
          <w:ilvl w:val="0"/>
          <w:numId w:val="9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Changing </w:t>
      </w:r>
      <w:r w:rsidRPr="008C428B">
        <w:rPr>
          <w:rFonts w:ascii="Calibri" w:eastAsia="Calibri" w:hAnsi="Calibri" w:cs="Calibri"/>
          <w:color w:val="009999"/>
          <w:position w:val="1"/>
          <w:sz w:val="28"/>
          <w:szCs w:val="28"/>
        </w:rPr>
        <w:t>technology</w:t>
      </w:r>
    </w:p>
    <w:p w:rsidR="00A57654" w:rsidRPr="008C428B" w:rsidRDefault="00A57654" w:rsidP="00A57654">
      <w:pPr>
        <w:numPr>
          <w:ilvl w:val="0"/>
          <w:numId w:val="9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Changing </w:t>
      </w:r>
      <w:r w:rsidRPr="008C428B">
        <w:rPr>
          <w:rFonts w:ascii="Calibri" w:eastAsia="Calibri" w:hAnsi="Calibri" w:cs="Calibri"/>
          <w:color w:val="009999"/>
          <w:position w:val="1"/>
          <w:sz w:val="28"/>
          <w:szCs w:val="28"/>
        </w:rPr>
        <w:t>structure</w:t>
      </w:r>
    </w:p>
    <w:p w:rsidR="00A57654" w:rsidRPr="008C428B" w:rsidRDefault="00A57654" w:rsidP="00A57654">
      <w:pPr>
        <w:numPr>
          <w:ilvl w:val="0"/>
          <w:numId w:val="9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Changing </w:t>
      </w:r>
      <w:r w:rsidRPr="008C428B">
        <w:rPr>
          <w:rFonts w:ascii="Calibri" w:eastAsia="Calibri" w:hAnsi="Calibri" w:cs="Calibri"/>
          <w:color w:val="009999"/>
          <w:position w:val="1"/>
          <w:sz w:val="28"/>
          <w:szCs w:val="28"/>
        </w:rPr>
        <w:t>strategy</w:t>
      </w:r>
    </w:p>
    <w:p w:rsidR="00A57654" w:rsidRDefault="00A57654" w:rsidP="00A57654">
      <w:pPr>
        <w:bidi w:val="0"/>
        <w:spacing w:after="0" w:line="240" w:lineRule="auto"/>
        <w:contextualSpacing/>
        <w:rPr>
          <w:rFonts w:ascii="Calibri" w:eastAsia="Calibri" w:hAnsi="Calibri" w:cs="Calibri"/>
          <w:color w:val="009999"/>
          <w:position w:val="1"/>
          <w:sz w:val="32"/>
          <w:szCs w:val="32"/>
        </w:rPr>
      </w:pPr>
    </w:p>
    <w:p w:rsidR="00A57654" w:rsidRDefault="00A57654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A57654">
        <w:rPr>
          <w:b/>
          <w:bCs/>
          <w:color w:val="C00000"/>
          <w:sz w:val="28"/>
          <w:szCs w:val="28"/>
          <w:u w:val="single"/>
        </w:rPr>
        <w:t>Changing Technology</w:t>
      </w:r>
    </w:p>
    <w:p w:rsidR="00A57654" w:rsidRPr="00A57654" w:rsidRDefault="00A57654" w:rsidP="00A57654">
      <w:pPr>
        <w:numPr>
          <w:ilvl w:val="0"/>
          <w:numId w:val="10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A57654">
        <w:rPr>
          <w:rFonts w:ascii="Calibri" w:eastAsia="Calibri" w:hAnsi="Calibri" w:cs="Calibri"/>
          <w:b/>
          <w:bCs/>
          <w:color w:val="000000"/>
          <w:position w:val="1"/>
          <w:sz w:val="32"/>
          <w:szCs w:val="32"/>
        </w:rPr>
        <w:t>Technology</w:t>
      </w:r>
    </w:p>
    <w:p w:rsidR="00A57654" w:rsidRPr="00A57654" w:rsidRDefault="00A57654" w:rsidP="00A57654">
      <w:pPr>
        <w:numPr>
          <w:ilvl w:val="1"/>
          <w:numId w:val="10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any machine or process that enables an organization to </w:t>
      </w:r>
      <w:r w:rsid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gain a </w:t>
      </w: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>competitive advantage in changing materials used to produce a finished product</w:t>
      </w:r>
    </w:p>
    <w:p w:rsidR="00A57654" w:rsidRPr="00A57654" w:rsidRDefault="00A57654" w:rsidP="00A57654">
      <w:pPr>
        <w:numPr>
          <w:ilvl w:val="1"/>
          <w:numId w:val="10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>not just computer technology</w:t>
      </w:r>
    </w:p>
    <w:p w:rsidR="00A57654" w:rsidRPr="00A57654" w:rsidRDefault="00A57654" w:rsidP="00A57654">
      <w:pPr>
        <w:bidi w:val="0"/>
        <w:rPr>
          <w:b/>
          <w:bCs/>
          <w:color w:val="C00000"/>
          <w:sz w:val="28"/>
          <w:szCs w:val="28"/>
          <w:u w:val="single"/>
          <w:rtl/>
        </w:rPr>
      </w:pPr>
    </w:p>
    <w:p w:rsidR="00B00532" w:rsidRDefault="00A57654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A57654">
        <w:rPr>
          <w:b/>
          <w:bCs/>
          <w:color w:val="C00000"/>
          <w:sz w:val="28"/>
          <w:szCs w:val="28"/>
          <w:u w:val="single"/>
        </w:rPr>
        <w:t>A Model of Resistance to Change</w:t>
      </w:r>
    </w:p>
    <w:p w:rsidR="00B00532" w:rsidRDefault="00A57654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2B15DA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4333875" cy="2009775"/>
            <wp:effectExtent l="19050" t="0" r="9525" b="0"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Shape 193"/>
                    <pic:cNvPicPr preferRelativeResize="0"/>
                  </pic:nvPicPr>
                  <pic:blipFill rotWithShape="1">
                    <a:blip r:embed="rId8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333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532" w:rsidRDefault="00A57654" w:rsidP="00A57654">
      <w:pPr>
        <w:bidi w:val="0"/>
        <w:rPr>
          <w:b/>
          <w:bCs/>
          <w:color w:val="C00000"/>
          <w:sz w:val="28"/>
          <w:szCs w:val="28"/>
          <w:u w:val="single"/>
        </w:rPr>
      </w:pPr>
      <w:r w:rsidRPr="00A57654">
        <w:rPr>
          <w:b/>
          <w:bCs/>
          <w:color w:val="C00000"/>
          <w:sz w:val="28"/>
          <w:szCs w:val="28"/>
          <w:u w:val="single"/>
        </w:rPr>
        <w:t>The Causes of Resistance to Change</w:t>
      </w:r>
    </w:p>
    <w:p w:rsidR="00A57654" w:rsidRPr="00A57654" w:rsidRDefault="00A57654" w:rsidP="00A57654">
      <w:pPr>
        <w:numPr>
          <w:ilvl w:val="0"/>
          <w:numId w:val="11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A57654">
        <w:rPr>
          <w:rFonts w:ascii="Calibri" w:eastAsia="Calibri" w:hAnsi="Calibri" w:cs="Calibri"/>
          <w:b/>
          <w:bCs/>
          <w:color w:val="000000"/>
          <w:position w:val="1"/>
          <w:sz w:val="32"/>
          <w:szCs w:val="32"/>
        </w:rPr>
        <w:t xml:space="preserve">Resistance to change </w:t>
      </w:r>
    </w:p>
    <w:p w:rsidR="00A57654" w:rsidRDefault="00A57654" w:rsidP="00A57654">
      <w:pPr>
        <w:numPr>
          <w:ilvl w:val="1"/>
          <w:numId w:val="11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>an emotional/behavioral response to real or imagined threats to an established work routine.</w:t>
      </w:r>
    </w:p>
    <w:p w:rsidR="00A57654" w:rsidRDefault="00A57654" w:rsidP="00A57654">
      <w:p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</w:p>
    <w:p w:rsidR="00A57654" w:rsidRPr="00A57654" w:rsidRDefault="00A57654" w:rsidP="00A57654">
      <w:p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</w:p>
    <w:p w:rsidR="00B00532" w:rsidRPr="00B00532" w:rsidRDefault="00A57654" w:rsidP="00A57654">
      <w:pPr>
        <w:bidi w:val="0"/>
        <w:rPr>
          <w:b/>
          <w:bCs/>
          <w:color w:val="C00000"/>
          <w:sz w:val="28"/>
          <w:szCs w:val="28"/>
          <w:u w:val="single"/>
          <w:rtl/>
        </w:rPr>
      </w:pPr>
      <w:r w:rsidRPr="00A57654">
        <w:rPr>
          <w:b/>
          <w:bCs/>
          <w:color w:val="C00000"/>
          <w:sz w:val="28"/>
          <w:szCs w:val="28"/>
          <w:u w:val="single"/>
        </w:rPr>
        <w:t>The Degree to Which Employees Fear Change</w:t>
      </w:r>
    </w:p>
    <w:p w:rsidR="00B00532" w:rsidRPr="00B00532" w:rsidRDefault="00B00532" w:rsidP="00B00532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</w:p>
    <w:p w:rsidR="00A57654" w:rsidRPr="008C428B" w:rsidRDefault="00A57654" w:rsidP="00A57654">
      <w:pPr>
        <w:numPr>
          <w:ilvl w:val="0"/>
          <w:numId w:val="12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Least threatening: </w:t>
      </w: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Adaptive change</w:t>
      </w:r>
    </w:p>
    <w:p w:rsidR="00A57654" w:rsidRPr="008C428B" w:rsidRDefault="00A57654" w:rsidP="00A57654">
      <w:pPr>
        <w:numPr>
          <w:ilvl w:val="1"/>
          <w:numId w:val="12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Reintroduction of a familiar practice</w:t>
      </w:r>
    </w:p>
    <w:p w:rsidR="00A57654" w:rsidRPr="008C428B" w:rsidRDefault="00A57654" w:rsidP="00A57654">
      <w:pPr>
        <w:numPr>
          <w:ilvl w:val="0"/>
          <w:numId w:val="12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Somewhat threatening: </w:t>
      </w: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Innovative change</w:t>
      </w:r>
    </w:p>
    <w:p w:rsidR="00A57654" w:rsidRPr="008C428B" w:rsidRDefault="00A57654" w:rsidP="00A57654">
      <w:pPr>
        <w:numPr>
          <w:ilvl w:val="1"/>
          <w:numId w:val="12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Introduction of a practice that is new to the organization</w:t>
      </w:r>
    </w:p>
    <w:p w:rsidR="00B00532" w:rsidRPr="008C428B" w:rsidRDefault="00B00532" w:rsidP="00A57654">
      <w:pPr>
        <w:bidi w:val="0"/>
        <w:rPr>
          <w:b/>
          <w:bCs/>
          <w:color w:val="C00000"/>
          <w:sz w:val="10"/>
          <w:szCs w:val="10"/>
          <w:u w:val="single"/>
        </w:rPr>
      </w:pPr>
    </w:p>
    <w:p w:rsidR="00A57654" w:rsidRPr="008C428B" w:rsidRDefault="00A57654" w:rsidP="00A57654">
      <w:pPr>
        <w:numPr>
          <w:ilvl w:val="0"/>
          <w:numId w:val="1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Very threatening: </w:t>
      </w: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Radically innovative change</w:t>
      </w:r>
    </w:p>
    <w:p w:rsidR="008C428B" w:rsidRPr="008C428B" w:rsidRDefault="00A57654" w:rsidP="008C428B">
      <w:pPr>
        <w:numPr>
          <w:ilvl w:val="1"/>
          <w:numId w:val="13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Involves introducing a practice that is new to the industry</w:t>
      </w:r>
    </w:p>
    <w:p w:rsidR="008C428B" w:rsidRDefault="008C428B" w:rsidP="008C428B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A57654" w:rsidRPr="008C428B" w:rsidRDefault="00A57654" w:rsidP="008C428B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  <w:r w:rsidRPr="008C428B">
        <w:rPr>
          <w:b/>
          <w:bCs/>
          <w:color w:val="C00000"/>
          <w:sz w:val="28"/>
          <w:szCs w:val="28"/>
          <w:u w:val="single"/>
        </w:rPr>
        <w:lastRenderedPageBreak/>
        <w:t>Question?</w:t>
      </w:r>
    </w:p>
    <w:p w:rsidR="00A57654" w:rsidRPr="00A57654" w:rsidRDefault="00A57654" w:rsidP="00706141">
      <w:pPr>
        <w:bidi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At the Big Peaches Department Store, employees generally know that during annual inventory, they are required to work overnight shifts.  This is an example of a(n) __________ change. </w:t>
      </w:r>
    </w:p>
    <w:p w:rsidR="00A57654" w:rsidRPr="00A57654" w:rsidRDefault="00A57654" w:rsidP="00A57654">
      <w:pPr>
        <w:numPr>
          <w:ilvl w:val="0"/>
          <w:numId w:val="14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highlight w:val="darkGray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  <w:highlight w:val="darkGray"/>
        </w:rPr>
        <w:t xml:space="preserve">Adaptive </w:t>
      </w:r>
    </w:p>
    <w:p w:rsidR="00A57654" w:rsidRPr="00A57654" w:rsidRDefault="00A57654" w:rsidP="00A57654">
      <w:pPr>
        <w:numPr>
          <w:ilvl w:val="0"/>
          <w:numId w:val="14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Reactive </w:t>
      </w:r>
    </w:p>
    <w:p w:rsidR="00A57654" w:rsidRPr="00A57654" w:rsidRDefault="00A57654" w:rsidP="00A57654">
      <w:pPr>
        <w:numPr>
          <w:ilvl w:val="0"/>
          <w:numId w:val="14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Innovative </w:t>
      </w:r>
    </w:p>
    <w:p w:rsidR="00A57654" w:rsidRPr="00706141" w:rsidRDefault="00A57654" w:rsidP="00A57654">
      <w:pPr>
        <w:numPr>
          <w:ilvl w:val="0"/>
          <w:numId w:val="14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32"/>
          <w:szCs w:val="8"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>Proactive</w:t>
      </w:r>
    </w:p>
    <w:p w:rsidR="00A57654" w:rsidRDefault="00A57654" w:rsidP="00A57654">
      <w:pPr>
        <w:bidi w:val="0"/>
        <w:spacing w:after="0" w:line="240" w:lineRule="auto"/>
        <w:contextualSpacing/>
        <w:rPr>
          <w:rFonts w:ascii="Calibri" w:eastAsia="Calibri" w:hAnsi="Calibri" w:cs="Calibri"/>
          <w:color w:val="000000"/>
          <w:position w:val="1"/>
          <w:sz w:val="28"/>
          <w:szCs w:val="28"/>
        </w:rPr>
      </w:pPr>
    </w:p>
    <w:p w:rsidR="00A57654" w:rsidRDefault="00A57654" w:rsidP="00A57654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A57654">
        <w:rPr>
          <w:b/>
          <w:bCs/>
          <w:color w:val="C00000"/>
          <w:sz w:val="28"/>
          <w:szCs w:val="28"/>
          <w:u w:val="single"/>
        </w:rPr>
        <w:t>Reasons Employees Resist Change</w:t>
      </w:r>
    </w:p>
    <w:p w:rsidR="00A57654" w:rsidRDefault="00A57654" w:rsidP="00A57654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A57654" w:rsidRPr="008C428B" w:rsidRDefault="00A57654" w:rsidP="00A57654">
      <w:pPr>
        <w:numPr>
          <w:ilvl w:val="0"/>
          <w:numId w:val="1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Individual’s </w:t>
      </w:r>
      <w:r w:rsidRPr="008C428B">
        <w:rPr>
          <w:rFonts w:ascii="Calibri" w:eastAsia="Calibri" w:hAnsi="Calibri" w:cs="Calibri"/>
          <w:color w:val="009999"/>
          <w:position w:val="1"/>
          <w:sz w:val="24"/>
          <w:szCs w:val="24"/>
        </w:rPr>
        <w:t>predisposition</w:t>
      </w: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 toward change</w:t>
      </w:r>
    </w:p>
    <w:p w:rsidR="00A57654" w:rsidRPr="008C428B" w:rsidRDefault="00A57654" w:rsidP="00A57654">
      <w:pPr>
        <w:numPr>
          <w:ilvl w:val="0"/>
          <w:numId w:val="1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Surprise and fear of the unknown</w:t>
      </w:r>
    </w:p>
    <w:p w:rsidR="00A57654" w:rsidRPr="008C428B" w:rsidRDefault="00A57654" w:rsidP="00A57654">
      <w:pPr>
        <w:numPr>
          <w:ilvl w:val="0"/>
          <w:numId w:val="1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9999"/>
          <w:position w:val="1"/>
          <w:sz w:val="24"/>
          <w:szCs w:val="24"/>
        </w:rPr>
        <w:t>Climate</w:t>
      </w: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 of mistrust</w:t>
      </w:r>
    </w:p>
    <w:p w:rsidR="00A57654" w:rsidRPr="008C428B" w:rsidRDefault="00A57654" w:rsidP="00A57654">
      <w:pPr>
        <w:numPr>
          <w:ilvl w:val="0"/>
          <w:numId w:val="1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Fear of failure</w:t>
      </w:r>
    </w:p>
    <w:p w:rsidR="00A57654" w:rsidRPr="008C428B" w:rsidRDefault="00A57654" w:rsidP="00A57654">
      <w:pPr>
        <w:numPr>
          <w:ilvl w:val="0"/>
          <w:numId w:val="1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Loss of status or </w:t>
      </w:r>
      <w:r w:rsidRPr="008C428B">
        <w:rPr>
          <w:rFonts w:ascii="Calibri" w:eastAsia="Calibri" w:hAnsi="Calibri" w:cs="Calibri"/>
          <w:color w:val="009999"/>
          <w:position w:val="1"/>
          <w:sz w:val="24"/>
          <w:szCs w:val="24"/>
        </w:rPr>
        <w:t>job security</w:t>
      </w:r>
    </w:p>
    <w:p w:rsidR="00A57654" w:rsidRPr="008C428B" w:rsidRDefault="00A57654" w:rsidP="00A57654">
      <w:pPr>
        <w:numPr>
          <w:ilvl w:val="0"/>
          <w:numId w:val="16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Peer pressure</w:t>
      </w:r>
    </w:p>
    <w:p w:rsidR="00A57654" w:rsidRPr="008C428B" w:rsidRDefault="00A57654" w:rsidP="00A57654">
      <w:pPr>
        <w:numPr>
          <w:ilvl w:val="0"/>
          <w:numId w:val="16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9999"/>
          <w:position w:val="1"/>
          <w:sz w:val="24"/>
          <w:szCs w:val="24"/>
        </w:rPr>
        <w:t>Disruption</w:t>
      </w: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 of cultural traditions or group relationships</w:t>
      </w:r>
    </w:p>
    <w:p w:rsidR="00A57654" w:rsidRPr="008C428B" w:rsidRDefault="00A57654" w:rsidP="00A57654">
      <w:pPr>
        <w:numPr>
          <w:ilvl w:val="0"/>
          <w:numId w:val="16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Personality conflicts</w:t>
      </w:r>
    </w:p>
    <w:p w:rsidR="00A57654" w:rsidRPr="008C428B" w:rsidRDefault="00A57654" w:rsidP="00A57654">
      <w:pPr>
        <w:numPr>
          <w:ilvl w:val="0"/>
          <w:numId w:val="16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Lack of tact or </w:t>
      </w:r>
      <w:r w:rsidRPr="008C428B">
        <w:rPr>
          <w:rFonts w:ascii="Calibri" w:eastAsia="Calibri" w:hAnsi="Calibri" w:cs="Calibri"/>
          <w:color w:val="009999"/>
          <w:position w:val="1"/>
          <w:sz w:val="24"/>
          <w:szCs w:val="24"/>
        </w:rPr>
        <w:t>poor timing</w:t>
      </w:r>
    </w:p>
    <w:p w:rsidR="00A57654" w:rsidRPr="008C428B" w:rsidRDefault="00A57654" w:rsidP="00A57654">
      <w:pPr>
        <w:numPr>
          <w:ilvl w:val="0"/>
          <w:numId w:val="16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28"/>
          <w:szCs w:val="6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>Non-reinforcing reward system</w:t>
      </w:r>
    </w:p>
    <w:p w:rsidR="00A57654" w:rsidRPr="008C428B" w:rsidRDefault="00A57654" w:rsidP="00A57654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</w:p>
    <w:p w:rsidR="00A57654" w:rsidRDefault="00A57654" w:rsidP="00A57654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proofErr w:type="spellStart"/>
      <w:r w:rsidRPr="00A57654">
        <w:rPr>
          <w:b/>
          <w:bCs/>
          <w:color w:val="C00000"/>
          <w:sz w:val="28"/>
          <w:szCs w:val="28"/>
          <w:u w:val="single"/>
        </w:rPr>
        <w:t>Lewin’s</w:t>
      </w:r>
      <w:proofErr w:type="spellEnd"/>
      <w:r w:rsidRPr="00A57654">
        <w:rPr>
          <w:b/>
          <w:bCs/>
          <w:color w:val="C00000"/>
          <w:sz w:val="28"/>
          <w:szCs w:val="28"/>
          <w:u w:val="single"/>
        </w:rPr>
        <w:t xml:space="preserve"> Change Model</w:t>
      </w:r>
    </w:p>
    <w:p w:rsidR="00A57654" w:rsidRDefault="00A57654" w:rsidP="00A57654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A57654" w:rsidRPr="00A57654" w:rsidRDefault="00A57654" w:rsidP="00A57654">
      <w:pPr>
        <w:numPr>
          <w:ilvl w:val="0"/>
          <w:numId w:val="1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A57654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Unfreezing</w:t>
      </w: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</w:t>
      </w:r>
    </w:p>
    <w:p w:rsidR="00A57654" w:rsidRPr="00A57654" w:rsidRDefault="00A57654" w:rsidP="00A57654">
      <w:pPr>
        <w:numPr>
          <w:ilvl w:val="1"/>
          <w:numId w:val="17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>creating the motivation to change</w:t>
      </w:r>
    </w:p>
    <w:p w:rsidR="00A57654" w:rsidRPr="00A57654" w:rsidRDefault="00A57654" w:rsidP="00A57654">
      <w:pPr>
        <w:numPr>
          <w:ilvl w:val="0"/>
          <w:numId w:val="1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  <w:rtl/>
        </w:rPr>
      </w:pPr>
      <w:r w:rsidRPr="00A57654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Changing</w:t>
      </w: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</w:t>
      </w:r>
    </w:p>
    <w:p w:rsidR="00A57654" w:rsidRPr="00A57654" w:rsidRDefault="00A57654" w:rsidP="00A57654">
      <w:pPr>
        <w:numPr>
          <w:ilvl w:val="1"/>
          <w:numId w:val="17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>learning new ways of doing things</w:t>
      </w:r>
    </w:p>
    <w:p w:rsidR="00A57654" w:rsidRPr="00A57654" w:rsidRDefault="00A57654" w:rsidP="00A57654">
      <w:pPr>
        <w:numPr>
          <w:ilvl w:val="0"/>
          <w:numId w:val="1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  <w:rtl/>
        </w:rPr>
      </w:pPr>
      <w:r w:rsidRPr="00A57654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Refreezing</w:t>
      </w:r>
      <w:r w:rsidRPr="00A57654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 </w:t>
      </w:r>
    </w:p>
    <w:p w:rsidR="00A57654" w:rsidRPr="00706141" w:rsidRDefault="00A57654" w:rsidP="00A57654">
      <w:pPr>
        <w:numPr>
          <w:ilvl w:val="1"/>
          <w:numId w:val="17"/>
        </w:numPr>
        <w:bidi w:val="0"/>
        <w:spacing w:after="0" w:line="240" w:lineRule="auto"/>
        <w:ind w:left="2794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</w:rPr>
      </w:pPr>
      <w:r w:rsidRPr="00A57654">
        <w:rPr>
          <w:rFonts w:ascii="Calibri" w:eastAsia="Calibri" w:hAnsi="Calibri" w:cs="Calibri"/>
          <w:color w:val="000000"/>
          <w:position w:val="1"/>
          <w:sz w:val="24"/>
          <w:szCs w:val="24"/>
        </w:rPr>
        <w:t>making the new ways normal</w:t>
      </w:r>
    </w:p>
    <w:p w:rsidR="00A57654" w:rsidRDefault="00A57654" w:rsidP="00A57654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</w:p>
    <w:p w:rsidR="00A57654" w:rsidRDefault="00A57654" w:rsidP="008C428B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A57654">
        <w:rPr>
          <w:b/>
          <w:bCs/>
          <w:color w:val="C00000"/>
          <w:sz w:val="28"/>
          <w:szCs w:val="28"/>
          <w:u w:val="single"/>
        </w:rPr>
        <w:t>Steps to Leading Organizational Change</w:t>
      </w:r>
      <w:r>
        <w:rPr>
          <w:b/>
          <w:bCs/>
          <w:color w:val="C00000"/>
          <w:sz w:val="28"/>
          <w:szCs w:val="28"/>
          <w:u w:val="single"/>
        </w:rPr>
        <w:t>:</w:t>
      </w:r>
    </w:p>
    <w:p w:rsidR="00A57654" w:rsidRPr="00A57654" w:rsidRDefault="00A57654" w:rsidP="00A57654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  <w:rtl/>
        </w:rPr>
      </w:pPr>
      <w:r w:rsidRPr="008C428B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6753225" cy="3152775"/>
            <wp:effectExtent l="19050" t="0" r="9525" b="0"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Shape 245"/>
                    <pic:cNvPicPr preferRelativeResize="0"/>
                  </pic:nvPicPr>
                  <pic:blipFill rotWithShape="1">
                    <a:blip r:embed="rId9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753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54" w:rsidRPr="008C428B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4"/>
          <w:szCs w:val="24"/>
          <w:u w:val="single"/>
        </w:rPr>
      </w:pPr>
      <w:r w:rsidRPr="008C428B">
        <w:rPr>
          <w:b/>
          <w:bCs/>
          <w:color w:val="C00000"/>
          <w:sz w:val="32"/>
          <w:szCs w:val="32"/>
          <w:u w:val="single"/>
        </w:rPr>
        <w:lastRenderedPageBreak/>
        <w:t>Organization Development</w:t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8C428B" w:rsidRDefault="00706141" w:rsidP="002B15DA">
      <w:pPr>
        <w:numPr>
          <w:ilvl w:val="0"/>
          <w:numId w:val="18"/>
        </w:numPr>
        <w:tabs>
          <w:tab w:val="clear" w:pos="720"/>
          <w:tab w:val="num" w:pos="-374"/>
        </w:tabs>
        <w:bidi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 xml:space="preserve">Organization development (OD) </w:t>
      </w:r>
    </w:p>
    <w:p w:rsidR="00706141" w:rsidRDefault="00706141" w:rsidP="002B15DA">
      <w:pPr>
        <w:numPr>
          <w:ilvl w:val="1"/>
          <w:numId w:val="18"/>
        </w:numPr>
        <w:tabs>
          <w:tab w:val="clear" w:pos="1440"/>
          <w:tab w:val="num" w:pos="346"/>
        </w:tabs>
        <w:bidi w:val="0"/>
        <w:spacing w:after="0" w:line="240" w:lineRule="auto"/>
        <w:ind w:left="1700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set of techniques for implementing planned change to make people and organizations more effective</w:t>
      </w:r>
    </w:p>
    <w:p w:rsidR="00706141" w:rsidRDefault="00706141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</w:p>
    <w:p w:rsidR="00706141" w:rsidRPr="008C428B" w:rsidRDefault="00706141" w:rsidP="002B15DA">
      <w:pPr>
        <w:numPr>
          <w:ilvl w:val="0"/>
          <w:numId w:val="19"/>
        </w:numPr>
        <w:tabs>
          <w:tab w:val="clear" w:pos="720"/>
          <w:tab w:val="num" w:pos="-374"/>
        </w:tabs>
        <w:bidi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 xml:space="preserve">Change agent </w:t>
      </w:r>
    </w:p>
    <w:p w:rsidR="00706141" w:rsidRDefault="00706141" w:rsidP="002B15DA">
      <w:pPr>
        <w:numPr>
          <w:ilvl w:val="1"/>
          <w:numId w:val="19"/>
        </w:numPr>
        <w:tabs>
          <w:tab w:val="clear" w:pos="1440"/>
          <w:tab w:val="num" w:pos="346"/>
        </w:tabs>
        <w:bidi w:val="0"/>
        <w:spacing w:after="0" w:line="240" w:lineRule="auto"/>
        <w:ind w:left="1700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a consultant with a background in behavioral sciences who can be a catalyst in helping organizations deal with old problems in new ways</w:t>
      </w:r>
    </w:p>
    <w:p w:rsid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</w:p>
    <w:p w:rsidR="00706141" w:rsidRPr="008C428B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8C428B">
        <w:rPr>
          <w:b/>
          <w:bCs/>
          <w:color w:val="C00000"/>
          <w:sz w:val="28"/>
          <w:szCs w:val="28"/>
          <w:u w:val="single"/>
        </w:rPr>
        <w:t>What Can OD Be Used For?</w:t>
      </w:r>
    </w:p>
    <w:p w:rsid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</w:rPr>
      </w:pPr>
    </w:p>
    <w:p w:rsidR="00706141" w:rsidRPr="00706141" w:rsidRDefault="00706141" w:rsidP="00706141">
      <w:pPr>
        <w:numPr>
          <w:ilvl w:val="0"/>
          <w:numId w:val="20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>Managing conflict</w:t>
      </w:r>
    </w:p>
    <w:p w:rsidR="00706141" w:rsidRPr="00706141" w:rsidRDefault="00706141" w:rsidP="00706141">
      <w:pPr>
        <w:numPr>
          <w:ilvl w:val="0"/>
          <w:numId w:val="20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>Revitalizing organizations</w:t>
      </w:r>
    </w:p>
    <w:p w:rsidR="00706141" w:rsidRPr="00706141" w:rsidRDefault="00706141" w:rsidP="00706141">
      <w:pPr>
        <w:numPr>
          <w:ilvl w:val="0"/>
          <w:numId w:val="20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>Adapting to mergers</w:t>
      </w:r>
    </w:p>
    <w:p w:rsidR="00706141" w:rsidRP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</w:p>
    <w:p w:rsidR="00706141" w:rsidRP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</w:p>
    <w:p w:rsidR="00A57654" w:rsidRPr="008C428B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32"/>
          <w:szCs w:val="32"/>
          <w:u w:val="single"/>
        </w:rPr>
      </w:pPr>
      <w:r w:rsidRPr="008C428B">
        <w:rPr>
          <w:b/>
          <w:bCs/>
          <w:color w:val="C00000"/>
          <w:sz w:val="32"/>
          <w:szCs w:val="32"/>
          <w:u w:val="single"/>
        </w:rPr>
        <w:t>The OD Process</w:t>
      </w:r>
    </w:p>
    <w:p w:rsidR="00A57654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2B15DA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5372100" cy="2181225"/>
            <wp:effectExtent l="19050" t="0" r="0" b="0"/>
            <wp:docPr id="4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Shape 270"/>
                    <pic:cNvPicPr preferRelativeResize="0"/>
                  </pic:nvPicPr>
                  <pic:blipFill rotWithShape="1">
                    <a:blip r:embed="rId10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372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54" w:rsidRDefault="00A57654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A57654" w:rsidRPr="002B15DA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t>How OD Works:</w:t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706141" w:rsidRDefault="00706141" w:rsidP="00706141">
      <w:pPr>
        <w:numPr>
          <w:ilvl w:val="0"/>
          <w:numId w:val="21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Diagnosis: What is the </w:t>
      </w:r>
      <w:r w:rsidRPr="00706141">
        <w:rPr>
          <w:rFonts w:ascii="Calibri" w:eastAsia="Calibri" w:hAnsi="Calibri" w:cs="Calibri"/>
          <w:color w:val="009999"/>
          <w:position w:val="1"/>
          <w:sz w:val="32"/>
          <w:szCs w:val="32"/>
        </w:rPr>
        <w:t>problem</w:t>
      </w: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>?</w:t>
      </w:r>
    </w:p>
    <w:p w:rsidR="00706141" w:rsidRPr="00706141" w:rsidRDefault="00706141" w:rsidP="00706141">
      <w:pPr>
        <w:numPr>
          <w:ilvl w:val="0"/>
          <w:numId w:val="21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Intervention: What shall we </w:t>
      </w:r>
      <w:r w:rsidRPr="00706141">
        <w:rPr>
          <w:rFonts w:ascii="Calibri" w:eastAsia="Calibri" w:hAnsi="Calibri" w:cs="Calibri"/>
          <w:color w:val="009999"/>
          <w:position w:val="1"/>
          <w:sz w:val="32"/>
          <w:szCs w:val="32"/>
        </w:rPr>
        <w:t>do</w:t>
      </w:r>
      <w:r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about it?</w:t>
      </w:r>
    </w:p>
    <w:p w:rsidR="00706141" w:rsidRPr="00706141" w:rsidRDefault="00706141" w:rsidP="00706141">
      <w:pPr>
        <w:numPr>
          <w:ilvl w:val="1"/>
          <w:numId w:val="21"/>
        </w:numPr>
        <w:bidi w:val="0"/>
        <w:spacing w:after="0" w:line="240" w:lineRule="auto"/>
        <w:ind w:left="2693"/>
        <w:contextualSpacing/>
        <w:rPr>
          <w:rFonts w:ascii="Times New Roman" w:eastAsia="Times New Roman" w:hAnsi="Times New Roman" w:cs="Times New Roman"/>
          <w:color w:val="000000"/>
          <w:sz w:val="28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Intervention – attempt to correct the diagnosed problem</w:t>
      </w:r>
    </w:p>
    <w:p w:rsidR="00706141" w:rsidRDefault="008C428B" w:rsidP="00706141">
      <w:pPr>
        <w:numPr>
          <w:ilvl w:val="0"/>
          <w:numId w:val="21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Evaluation: How well </w:t>
      </w:r>
      <w:r w:rsidR="00706141"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has the intervention </w:t>
      </w:r>
      <w:r w:rsidR="00706141" w:rsidRPr="00706141">
        <w:rPr>
          <w:rFonts w:ascii="Calibri" w:eastAsia="Calibri" w:hAnsi="Calibri" w:cs="Calibri"/>
          <w:color w:val="009999"/>
          <w:position w:val="1"/>
          <w:sz w:val="32"/>
          <w:szCs w:val="32"/>
        </w:rPr>
        <w:t>worked</w:t>
      </w:r>
      <w:r w:rsidR="00706141" w:rsidRPr="00706141">
        <w:rPr>
          <w:rFonts w:ascii="Calibri" w:eastAsia="Calibri" w:hAnsi="Calibri" w:cs="Calibri"/>
          <w:color w:val="000000"/>
          <w:position w:val="1"/>
          <w:sz w:val="32"/>
          <w:szCs w:val="32"/>
        </w:rPr>
        <w:t>?</w:t>
      </w:r>
    </w:p>
    <w:p w:rsid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</w:p>
    <w:p w:rsidR="00706141" w:rsidRDefault="00706141" w:rsidP="008C428B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706141">
        <w:rPr>
          <w:b/>
          <w:bCs/>
          <w:color w:val="C00000"/>
          <w:sz w:val="28"/>
          <w:szCs w:val="28"/>
          <w:u w:val="single"/>
        </w:rPr>
        <w:t>Question?</w:t>
      </w:r>
    </w:p>
    <w:p w:rsidR="00706141" w:rsidRPr="008C428B" w:rsidRDefault="00706141" w:rsidP="00706141">
      <w:pPr>
        <w:bidi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Fred, an OD consultant, is designing a survey of employee attitudes to be given to workers at the Lemon Automobile Company.  Fred is in the _________ stage of OD. </w:t>
      </w:r>
    </w:p>
    <w:p w:rsidR="00706141" w:rsidRPr="008C428B" w:rsidRDefault="00706141" w:rsidP="00706141">
      <w:pPr>
        <w:numPr>
          <w:ilvl w:val="0"/>
          <w:numId w:val="22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Intervention </w:t>
      </w:r>
    </w:p>
    <w:p w:rsidR="00706141" w:rsidRPr="008C428B" w:rsidRDefault="00706141" w:rsidP="00706141">
      <w:pPr>
        <w:numPr>
          <w:ilvl w:val="0"/>
          <w:numId w:val="22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highlight w:val="darkGray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  <w:highlight w:val="darkGray"/>
        </w:rPr>
        <w:t xml:space="preserve">Diagnosis </w:t>
      </w:r>
    </w:p>
    <w:p w:rsidR="00706141" w:rsidRPr="008C428B" w:rsidRDefault="00706141" w:rsidP="00706141">
      <w:pPr>
        <w:numPr>
          <w:ilvl w:val="0"/>
          <w:numId w:val="22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Evaluation </w:t>
      </w:r>
    </w:p>
    <w:p w:rsidR="00706141" w:rsidRPr="008C428B" w:rsidRDefault="00706141" w:rsidP="00706141">
      <w:pPr>
        <w:numPr>
          <w:ilvl w:val="0"/>
          <w:numId w:val="22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Process consultation </w:t>
      </w:r>
    </w:p>
    <w:p w:rsidR="00A57654" w:rsidRDefault="00A57654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A57654" w:rsidRPr="002B15DA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lastRenderedPageBreak/>
        <w:t>Example: Patagonia Tries to Become Greener</w:t>
      </w:r>
    </w:p>
    <w:p w:rsidR="00A57654" w:rsidRDefault="00A57654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706141" w:rsidRDefault="00706141" w:rsidP="00706141">
      <w:pPr>
        <w:numPr>
          <w:ilvl w:val="0"/>
          <w:numId w:val="2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10"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Patagonia has long been a supporter of the environmental movement</w:t>
      </w:r>
    </w:p>
    <w:p w:rsidR="00706141" w:rsidRPr="00706141" w:rsidRDefault="00706141" w:rsidP="00706141">
      <w:pPr>
        <w:numPr>
          <w:ilvl w:val="0"/>
          <w:numId w:val="2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Company wondered how “green” the origins and handling of if products were</w:t>
      </w:r>
    </w:p>
    <w:p w:rsidR="00706141" w:rsidRPr="00706141" w:rsidRDefault="00706141" w:rsidP="00706141">
      <w:pPr>
        <w:numPr>
          <w:ilvl w:val="0"/>
          <w:numId w:val="2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Transportation took little energy, but manufacturing sometimes produced ecologically unfriendly by-products</w:t>
      </w:r>
    </w:p>
    <w:p w:rsidR="00706141" w:rsidRDefault="00706141" w:rsidP="00706141">
      <w:pPr>
        <w:numPr>
          <w:ilvl w:val="0"/>
          <w:numId w:val="2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10"/>
        </w:rPr>
      </w:pPr>
      <w:r w:rsidRPr="00706141">
        <w:rPr>
          <w:rFonts w:ascii="Calibri" w:eastAsia="Calibri" w:hAnsi="Calibri" w:cs="Calibri"/>
          <w:color w:val="000000"/>
          <w:position w:val="1"/>
          <w:sz w:val="28"/>
          <w:szCs w:val="28"/>
        </w:rPr>
        <w:t>Patagonia did not want to sacrifice quality for environmental reasons</w:t>
      </w:r>
    </w:p>
    <w:p w:rsid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254061"/>
          <w:sz w:val="32"/>
          <w:szCs w:val="10"/>
        </w:rPr>
      </w:pPr>
    </w:p>
    <w:p w:rsidR="00706141" w:rsidRPr="002B15DA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t>The Effectiveness of OD</w:t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8C428B" w:rsidRDefault="00706141" w:rsidP="00706141">
      <w:pPr>
        <w:numPr>
          <w:ilvl w:val="0"/>
          <w:numId w:val="24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>Multiple interventions</w:t>
      </w:r>
    </w:p>
    <w:p w:rsidR="00706141" w:rsidRPr="008C428B" w:rsidRDefault="00706141" w:rsidP="00706141">
      <w:pPr>
        <w:numPr>
          <w:ilvl w:val="0"/>
          <w:numId w:val="24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>Management support</w:t>
      </w:r>
    </w:p>
    <w:p w:rsidR="00706141" w:rsidRPr="008C428B" w:rsidRDefault="00706141" w:rsidP="00706141">
      <w:pPr>
        <w:numPr>
          <w:ilvl w:val="0"/>
          <w:numId w:val="24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>Goals geared to both short and long term results</w:t>
      </w:r>
    </w:p>
    <w:p w:rsidR="00706141" w:rsidRPr="008C428B" w:rsidRDefault="00706141" w:rsidP="00706141">
      <w:pPr>
        <w:numPr>
          <w:ilvl w:val="0"/>
          <w:numId w:val="24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2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>OD is affected by culture</w:t>
      </w:r>
    </w:p>
    <w:p w:rsid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</w:p>
    <w:p w:rsidR="00706141" w:rsidRPr="002B15DA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t>Two Myths about Innovation:</w:t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8C428B" w:rsidRDefault="00706141" w:rsidP="00706141">
      <w:pPr>
        <w:numPr>
          <w:ilvl w:val="0"/>
          <w:numId w:val="2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Myth No. 1</w:t>
      </w: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: Innovation happens in a </w:t>
      </w:r>
      <w:r w:rsidRPr="008C428B">
        <w:rPr>
          <w:rFonts w:ascii="Calibri" w:eastAsia="Calibri" w:hAnsi="Calibri" w:cs="Calibri"/>
          <w:color w:val="009999"/>
          <w:position w:val="1"/>
          <w:sz w:val="28"/>
          <w:szCs w:val="28"/>
        </w:rPr>
        <w:t xml:space="preserve">“Eureka!” </w:t>
      </w: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>moment</w:t>
      </w:r>
    </w:p>
    <w:p w:rsidR="00706141" w:rsidRPr="008C428B" w:rsidRDefault="00706141" w:rsidP="00706141">
      <w:pPr>
        <w:numPr>
          <w:ilvl w:val="0"/>
          <w:numId w:val="25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2"/>
          <w:szCs w:val="8"/>
        </w:rPr>
      </w:pPr>
      <w:r w:rsidRPr="008C428B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>Myth No. 2</w:t>
      </w: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: Innovation can be </w:t>
      </w:r>
      <w:r w:rsidRPr="008C428B">
        <w:rPr>
          <w:rFonts w:ascii="Calibri" w:eastAsia="Calibri" w:hAnsi="Calibri" w:cs="Calibri"/>
          <w:color w:val="009999"/>
          <w:position w:val="1"/>
          <w:sz w:val="28"/>
          <w:szCs w:val="28"/>
        </w:rPr>
        <w:t>systematized</w:t>
      </w:r>
    </w:p>
    <w:p w:rsid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</w:p>
    <w:p w:rsidR="00706141" w:rsidRDefault="00706141" w:rsidP="008C428B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t>Seeds of Innovation</w:t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  <w:r w:rsidRPr="002B15DA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3800475" cy="1704975"/>
            <wp:effectExtent l="0" t="0" r="9525" b="0"/>
            <wp:docPr id="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Shape 309"/>
                    <pic:cNvPicPr preferRelativeResize="0"/>
                  </pic:nvPicPr>
                  <pic:blipFill rotWithShape="1">
                    <a:blip r:embed="rId11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800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2B15DA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t>Types of Innovation</w:t>
      </w:r>
    </w:p>
    <w:p w:rsid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</w:rPr>
      </w:pPr>
    </w:p>
    <w:p w:rsidR="00706141" w:rsidRPr="00706141" w:rsidRDefault="00706141" w:rsidP="00706141">
      <w:pPr>
        <w:numPr>
          <w:ilvl w:val="0"/>
          <w:numId w:val="26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376092"/>
          <w:sz w:val="32"/>
          <w:szCs w:val="8"/>
        </w:rPr>
      </w:pPr>
      <w:r w:rsidRPr="00706141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 xml:space="preserve">Product innovation </w:t>
      </w:r>
    </w:p>
    <w:p w:rsidR="00706141" w:rsidRPr="002B15DA" w:rsidRDefault="00706141" w:rsidP="00706141">
      <w:pPr>
        <w:numPr>
          <w:ilvl w:val="1"/>
          <w:numId w:val="26"/>
        </w:numPr>
        <w:bidi w:val="0"/>
        <w:spacing w:after="0" w:line="240" w:lineRule="auto"/>
        <w:ind w:left="2693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</w:rPr>
      </w:pPr>
      <w:r w:rsidRPr="00706141">
        <w:rPr>
          <w:rFonts w:ascii="Calibri" w:eastAsia="Calibri" w:hAnsi="Calibri" w:cs="Calibri"/>
          <w:color w:val="000000"/>
          <w:position w:val="1"/>
          <w:sz w:val="24"/>
          <w:szCs w:val="24"/>
        </w:rPr>
        <w:t>change in the appearance or performance of a product or the creation of a new one</w:t>
      </w:r>
    </w:p>
    <w:p w:rsidR="00706141" w:rsidRPr="002B15DA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</w:rPr>
      </w:pPr>
    </w:p>
    <w:p w:rsidR="00706141" w:rsidRPr="00706141" w:rsidRDefault="00706141" w:rsidP="00706141">
      <w:pPr>
        <w:numPr>
          <w:ilvl w:val="0"/>
          <w:numId w:val="27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376092"/>
          <w:sz w:val="32"/>
          <w:szCs w:val="8"/>
        </w:rPr>
      </w:pPr>
      <w:r w:rsidRPr="00706141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 xml:space="preserve">Process innovation </w:t>
      </w:r>
    </w:p>
    <w:p w:rsidR="00706141" w:rsidRPr="00706141" w:rsidRDefault="00706141" w:rsidP="00706141">
      <w:pPr>
        <w:numPr>
          <w:ilvl w:val="1"/>
          <w:numId w:val="27"/>
        </w:numPr>
        <w:bidi w:val="0"/>
        <w:spacing w:after="0" w:line="240" w:lineRule="auto"/>
        <w:ind w:left="2693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24"/>
          <w:szCs w:val="24"/>
        </w:rPr>
        <w:t>change in the way a product is conceived, manufactured, or disseminated</w:t>
      </w:r>
    </w:p>
    <w:p w:rsidR="00706141" w:rsidRPr="00706141" w:rsidRDefault="00706141" w:rsidP="00706141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  <w:rtl/>
        </w:rPr>
      </w:pPr>
    </w:p>
    <w:p w:rsidR="00706141" w:rsidRP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10"/>
          <w:szCs w:val="10"/>
          <w:u w:val="single"/>
          <w:rtl/>
        </w:rPr>
      </w:pPr>
    </w:p>
    <w:p w:rsidR="00706141" w:rsidRPr="00706141" w:rsidRDefault="00706141" w:rsidP="00706141">
      <w:pPr>
        <w:numPr>
          <w:ilvl w:val="0"/>
          <w:numId w:val="28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376092"/>
          <w:sz w:val="32"/>
          <w:szCs w:val="8"/>
        </w:rPr>
      </w:pPr>
      <w:r w:rsidRPr="00706141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 xml:space="preserve">Incremental innovation </w:t>
      </w:r>
    </w:p>
    <w:p w:rsidR="00706141" w:rsidRPr="00706141" w:rsidRDefault="00706141" w:rsidP="00706141">
      <w:pPr>
        <w:numPr>
          <w:ilvl w:val="1"/>
          <w:numId w:val="28"/>
        </w:numPr>
        <w:bidi w:val="0"/>
        <w:spacing w:after="0" w:line="240" w:lineRule="auto"/>
        <w:ind w:left="2693"/>
        <w:contextualSpacing/>
        <w:rPr>
          <w:rFonts w:ascii="Times New Roman" w:eastAsia="Times New Roman" w:hAnsi="Times New Roman" w:cs="Times New Roman"/>
          <w:color w:val="376092"/>
          <w:sz w:val="32"/>
          <w:szCs w:val="10"/>
          <w:rtl/>
        </w:rPr>
      </w:pPr>
      <w:r w:rsidRPr="00706141">
        <w:rPr>
          <w:rFonts w:ascii="Calibri" w:eastAsia="Calibri" w:hAnsi="Calibri" w:cs="Calibri"/>
          <w:color w:val="000000"/>
          <w:position w:val="1"/>
          <w:sz w:val="24"/>
          <w:szCs w:val="24"/>
        </w:rPr>
        <w:t>creation of products, services, or technologies that modify existing ones</w:t>
      </w:r>
    </w:p>
    <w:p w:rsidR="00706141" w:rsidRPr="00706141" w:rsidRDefault="00706141" w:rsidP="00706141">
      <w:pPr>
        <w:bidi w:val="0"/>
        <w:spacing w:after="0" w:line="240" w:lineRule="auto"/>
        <w:contextualSpacing/>
        <w:rPr>
          <w:b/>
          <w:bCs/>
          <w:color w:val="C00000"/>
          <w:sz w:val="28"/>
          <w:szCs w:val="28"/>
          <w:u w:val="single"/>
          <w:rtl/>
        </w:rPr>
      </w:pPr>
    </w:p>
    <w:p w:rsidR="00706141" w:rsidRPr="00706141" w:rsidRDefault="00706141" w:rsidP="00706141">
      <w:pPr>
        <w:numPr>
          <w:ilvl w:val="0"/>
          <w:numId w:val="29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376092"/>
          <w:sz w:val="32"/>
          <w:szCs w:val="8"/>
        </w:rPr>
      </w:pPr>
      <w:r w:rsidRPr="00706141">
        <w:rPr>
          <w:rFonts w:ascii="Calibri" w:eastAsia="Calibri" w:hAnsi="Calibri" w:cs="Calibri"/>
          <w:b/>
          <w:bCs/>
          <w:color w:val="000000"/>
          <w:position w:val="1"/>
          <w:sz w:val="28"/>
          <w:szCs w:val="28"/>
        </w:rPr>
        <w:t xml:space="preserve">Radical innovation </w:t>
      </w:r>
    </w:p>
    <w:p w:rsidR="008C428B" w:rsidRDefault="00706141" w:rsidP="008C428B">
      <w:pPr>
        <w:numPr>
          <w:ilvl w:val="1"/>
          <w:numId w:val="29"/>
        </w:numPr>
        <w:bidi w:val="0"/>
        <w:spacing w:after="0" w:line="240" w:lineRule="auto"/>
        <w:ind w:left="2693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</w:rPr>
      </w:pPr>
      <w:r w:rsidRPr="00706141">
        <w:rPr>
          <w:rFonts w:ascii="Calibri" w:eastAsia="Calibri" w:hAnsi="Calibri" w:cs="Calibri"/>
          <w:color w:val="000000"/>
          <w:position w:val="1"/>
          <w:sz w:val="24"/>
          <w:szCs w:val="24"/>
        </w:rPr>
        <w:t>creation of products, services, or technologies that replace existing ones</w:t>
      </w:r>
    </w:p>
    <w:p w:rsidR="00A57654" w:rsidRPr="008C428B" w:rsidRDefault="002B15DA" w:rsidP="008C428B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376092"/>
          <w:sz w:val="28"/>
          <w:szCs w:val="8"/>
        </w:rPr>
      </w:pPr>
      <w:r w:rsidRPr="008C428B">
        <w:rPr>
          <w:b/>
          <w:bCs/>
          <w:color w:val="C00000"/>
          <w:sz w:val="28"/>
          <w:szCs w:val="28"/>
          <w:u w:val="single"/>
        </w:rPr>
        <w:lastRenderedPageBreak/>
        <w:t>Question?</w:t>
      </w:r>
    </w:p>
    <w:p w:rsidR="002B15DA" w:rsidRPr="008C428B" w:rsidRDefault="002B15DA" w:rsidP="002B15DA">
      <w:pPr>
        <w:bidi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8"/>
          <w:szCs w:val="28"/>
        </w:rPr>
        <w:t xml:space="preserve">Wendy's created display screens at its drive-thru windows that show customers their orders and prices.  This is an example of a(n) _________ innovation. </w:t>
      </w:r>
    </w:p>
    <w:p w:rsidR="002B15DA" w:rsidRPr="008C428B" w:rsidRDefault="002B15DA" w:rsidP="002B15DA">
      <w:pPr>
        <w:numPr>
          <w:ilvl w:val="0"/>
          <w:numId w:val="30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Product </w:t>
      </w:r>
    </w:p>
    <w:p w:rsidR="002B15DA" w:rsidRPr="008C428B" w:rsidRDefault="002B15DA" w:rsidP="002B15DA">
      <w:pPr>
        <w:numPr>
          <w:ilvl w:val="0"/>
          <w:numId w:val="30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highlight w:val="darkGray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  <w:highlight w:val="darkGray"/>
        </w:rPr>
        <w:t xml:space="preserve">Process </w:t>
      </w:r>
    </w:p>
    <w:p w:rsidR="002B15DA" w:rsidRPr="008C428B" w:rsidRDefault="002B15DA" w:rsidP="002B15DA">
      <w:pPr>
        <w:numPr>
          <w:ilvl w:val="0"/>
          <w:numId w:val="30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  <w:rtl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Adaptive </w:t>
      </w:r>
    </w:p>
    <w:p w:rsidR="002B15DA" w:rsidRPr="008C428B" w:rsidRDefault="002B15DA" w:rsidP="002B15DA">
      <w:pPr>
        <w:numPr>
          <w:ilvl w:val="0"/>
          <w:numId w:val="30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604A7B"/>
          <w:sz w:val="28"/>
          <w:szCs w:val="8"/>
        </w:rPr>
      </w:pPr>
      <w:r w:rsidRPr="008C428B">
        <w:rPr>
          <w:rFonts w:ascii="Calibri" w:eastAsia="Calibri" w:hAnsi="Calibri" w:cs="Calibri"/>
          <w:color w:val="000000"/>
          <w:position w:val="1"/>
          <w:sz w:val="24"/>
          <w:szCs w:val="24"/>
        </w:rPr>
        <w:t xml:space="preserve">Reactive </w:t>
      </w:r>
    </w:p>
    <w:p w:rsid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604A7B"/>
          <w:sz w:val="32"/>
          <w:szCs w:val="10"/>
        </w:rPr>
      </w:pPr>
    </w:p>
    <w:p w:rsid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604A7B"/>
          <w:sz w:val="32"/>
          <w:szCs w:val="10"/>
        </w:rPr>
      </w:pPr>
      <w:r w:rsidRPr="002B15DA">
        <w:rPr>
          <w:b/>
          <w:bCs/>
          <w:color w:val="C00000"/>
          <w:sz w:val="28"/>
          <w:szCs w:val="28"/>
          <w:u w:val="single"/>
        </w:rPr>
        <w:t>Celebrating</w:t>
      </w:r>
      <w:r w:rsidRPr="002B15DA">
        <w:rPr>
          <w:rFonts w:ascii="Times New Roman" w:eastAsia="Times New Roman" w:hAnsi="Times New Roman" w:cs="Times New Roman"/>
          <w:color w:val="604A7B"/>
          <w:sz w:val="32"/>
          <w:szCs w:val="10"/>
        </w:rPr>
        <w:t xml:space="preserve"> </w:t>
      </w:r>
      <w:r w:rsidRPr="002B15DA">
        <w:rPr>
          <w:b/>
          <w:bCs/>
          <w:color w:val="C00000"/>
          <w:sz w:val="28"/>
          <w:szCs w:val="28"/>
          <w:u w:val="single"/>
        </w:rPr>
        <w:t>Failure: Factors Encouraging Innovation</w:t>
      </w:r>
      <w:r>
        <w:rPr>
          <w:rFonts w:ascii="Times New Roman" w:eastAsia="Times New Roman" w:hAnsi="Times New Roman" w:cs="Times New Roman"/>
          <w:color w:val="604A7B"/>
          <w:sz w:val="32"/>
          <w:szCs w:val="10"/>
        </w:rPr>
        <w:t>:</w:t>
      </w:r>
    </w:p>
    <w:p w:rsid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604A7B"/>
          <w:sz w:val="32"/>
          <w:szCs w:val="10"/>
        </w:rPr>
      </w:pPr>
    </w:p>
    <w:p w:rsidR="002B15DA" w:rsidRPr="002B15DA" w:rsidRDefault="002B15DA" w:rsidP="002B15DA">
      <w:pPr>
        <w:numPr>
          <w:ilvl w:val="0"/>
          <w:numId w:val="31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Organizations can make innovation happen by providing 1) the right organizational </w:t>
      </w:r>
      <w:r w:rsidRPr="002B15DA">
        <w:rPr>
          <w:rFonts w:ascii="Calibri" w:eastAsia="Calibri" w:hAnsi="Calibri" w:cs="Calibri"/>
          <w:i/>
          <w:iCs/>
          <w:color w:val="009999"/>
          <w:position w:val="1"/>
          <w:sz w:val="32"/>
          <w:szCs w:val="32"/>
        </w:rPr>
        <w:t>culture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, 2) the appropriate </w:t>
      </w:r>
      <w:r w:rsidRPr="002B15DA">
        <w:rPr>
          <w:rFonts w:ascii="Calibri" w:eastAsia="Calibri" w:hAnsi="Calibri" w:cs="Calibri"/>
          <w:i/>
          <w:iCs/>
          <w:color w:val="009999"/>
          <w:position w:val="1"/>
          <w:sz w:val="32"/>
          <w:szCs w:val="32"/>
        </w:rPr>
        <w:t>resources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, and 3) the correct </w:t>
      </w:r>
      <w:r>
        <w:rPr>
          <w:rFonts w:ascii="Calibri" w:eastAsia="Calibri" w:hAnsi="Calibri" w:cs="Calibri"/>
          <w:i/>
          <w:iCs/>
          <w:color w:val="009999"/>
          <w:position w:val="1"/>
          <w:sz w:val="32"/>
          <w:szCs w:val="32"/>
        </w:rPr>
        <w:t xml:space="preserve">reward </w:t>
      </w:r>
      <w:r w:rsidRPr="002B15DA">
        <w:rPr>
          <w:rFonts w:ascii="Calibri" w:eastAsia="Calibri" w:hAnsi="Calibri" w:cs="Calibri"/>
          <w:i/>
          <w:iCs/>
          <w:color w:val="009999"/>
          <w:position w:val="1"/>
          <w:sz w:val="32"/>
          <w:szCs w:val="32"/>
        </w:rPr>
        <w:t>system</w:t>
      </w:r>
    </w:p>
    <w:p w:rsidR="002B15DA" w:rsidRDefault="002B15DA" w:rsidP="002B15DA">
      <w:pPr>
        <w:bidi w:val="0"/>
        <w:spacing w:after="0" w:line="240" w:lineRule="auto"/>
        <w:contextualSpacing/>
        <w:rPr>
          <w:rFonts w:ascii="Calibri" w:eastAsia="Calibri" w:hAnsi="Calibri" w:cs="Calibri"/>
          <w:i/>
          <w:iCs/>
          <w:color w:val="009999"/>
          <w:position w:val="1"/>
          <w:sz w:val="32"/>
          <w:szCs w:val="32"/>
        </w:rPr>
      </w:pPr>
    </w:p>
    <w:p w:rsidR="002B15DA" w:rsidRPr="002B15DA" w:rsidRDefault="002B15DA" w:rsidP="002B15DA">
      <w:pPr>
        <w:numPr>
          <w:ilvl w:val="0"/>
          <w:numId w:val="32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Culture: Is innovation viewed as a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benefit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or a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boondoggle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>?</w:t>
      </w:r>
    </w:p>
    <w:p w:rsidR="002B15DA" w:rsidRPr="002B15DA" w:rsidRDefault="002B15DA" w:rsidP="002B15DA">
      <w:pPr>
        <w:numPr>
          <w:ilvl w:val="0"/>
          <w:numId w:val="32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  <w:rtl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Resources: Do managers put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money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where their mouths are?</w:t>
      </w:r>
    </w:p>
    <w:p w:rsidR="002B15DA" w:rsidRDefault="002B15DA" w:rsidP="002B15DA">
      <w:pPr>
        <w:numPr>
          <w:ilvl w:val="0"/>
          <w:numId w:val="32"/>
        </w:numPr>
        <w:bidi w:val="0"/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Rewards: Is experimentation </w:t>
      </w:r>
      <w:r w:rsidRPr="002B15DA">
        <w:rPr>
          <w:rFonts w:ascii="Calibri" w:eastAsia="Calibri" w:hAnsi="Calibri" w:cs="Calibri"/>
          <w:color w:val="008080"/>
          <w:position w:val="1"/>
          <w:sz w:val="32"/>
          <w:szCs w:val="32"/>
        </w:rPr>
        <w:t>r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einforced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in ways that matter?</w:t>
      </w:r>
    </w:p>
    <w:p w:rsid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FF5050"/>
          <w:sz w:val="36"/>
          <w:szCs w:val="10"/>
        </w:rPr>
      </w:pPr>
    </w:p>
    <w:p w:rsid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color w:val="C00000"/>
          <w:sz w:val="36"/>
          <w:szCs w:val="36"/>
          <w:u w:val="single"/>
        </w:rPr>
        <w:t>Four Steps For Fostering Innovation</w:t>
      </w:r>
      <w:r>
        <w:rPr>
          <w:b/>
          <w:bCs/>
          <w:color w:val="C00000"/>
          <w:sz w:val="36"/>
          <w:szCs w:val="36"/>
          <w:u w:val="single"/>
        </w:rPr>
        <w:t>:</w:t>
      </w:r>
    </w:p>
    <w:p w:rsid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 w:rsidRPr="002B15DA">
        <w:rPr>
          <w:b/>
          <w:bCs/>
          <w:noProof/>
          <w:color w:val="C00000"/>
          <w:sz w:val="36"/>
          <w:szCs w:val="36"/>
        </w:rPr>
        <w:drawing>
          <wp:inline distT="0" distB="0" distL="0" distR="0">
            <wp:extent cx="6562725" cy="2009775"/>
            <wp:effectExtent l="19050" t="0" r="9525" b="0"/>
            <wp:docPr id="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Shape 350"/>
                    <pic:cNvPicPr preferRelativeResize="0"/>
                  </pic:nvPicPr>
                  <pic:blipFill rotWithShape="1">
                    <a:blip r:embed="rId12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5627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</w:p>
    <w:p w:rsid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  <w:r>
        <w:rPr>
          <w:b/>
          <w:bCs/>
          <w:color w:val="C00000"/>
          <w:sz w:val="36"/>
          <w:szCs w:val="36"/>
          <w:u w:val="single"/>
        </w:rPr>
        <w:t xml:space="preserve">Gain Allies by Communicating </w:t>
      </w:r>
      <w:r w:rsidRPr="002B15DA">
        <w:rPr>
          <w:b/>
          <w:bCs/>
          <w:color w:val="C00000"/>
          <w:sz w:val="36"/>
          <w:szCs w:val="36"/>
          <w:u w:val="single"/>
        </w:rPr>
        <w:t>Your Vision</w:t>
      </w:r>
      <w:r>
        <w:rPr>
          <w:b/>
          <w:bCs/>
          <w:color w:val="C00000"/>
          <w:sz w:val="36"/>
          <w:szCs w:val="36"/>
          <w:u w:val="single"/>
        </w:rPr>
        <w:t>:</w:t>
      </w:r>
    </w:p>
    <w:p w:rsid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</w:p>
    <w:p w:rsidR="002B15DA" w:rsidRPr="002B15DA" w:rsidRDefault="002B15DA" w:rsidP="002B15DA">
      <w:pPr>
        <w:numPr>
          <w:ilvl w:val="0"/>
          <w:numId w:val="3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Showing how the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product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or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service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will be made</w:t>
      </w:r>
    </w:p>
    <w:p w:rsidR="002B15DA" w:rsidRPr="002B15DA" w:rsidRDefault="002B15DA" w:rsidP="002B15DA">
      <w:pPr>
        <w:numPr>
          <w:ilvl w:val="0"/>
          <w:numId w:val="3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  <w:rtl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Showing how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potential</w:t>
      </w:r>
      <w:r w:rsidRPr="002B15DA">
        <w:rPr>
          <w:rFonts w:ascii="Calibri" w:eastAsia="Calibri" w:hAnsi="Calibri" w:cs="Calibri"/>
          <w:color w:val="008080"/>
          <w:position w:val="1"/>
          <w:sz w:val="32"/>
          <w:szCs w:val="32"/>
        </w:rPr>
        <w:t xml:space="preserve"> 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>customers will be reached</w:t>
      </w:r>
    </w:p>
    <w:p w:rsidR="002B15DA" w:rsidRPr="002B15DA" w:rsidRDefault="002B15DA" w:rsidP="002B15DA">
      <w:pPr>
        <w:numPr>
          <w:ilvl w:val="0"/>
          <w:numId w:val="3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  <w:rtl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Demonstrating how you’ll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beat</w:t>
      </w:r>
      <w:r w:rsidRPr="002B15DA">
        <w:rPr>
          <w:rFonts w:ascii="Calibri" w:eastAsia="Calibri" w:hAnsi="Calibri" w:cs="Calibri"/>
          <w:color w:val="008080"/>
          <w:position w:val="1"/>
          <w:sz w:val="32"/>
          <w:szCs w:val="32"/>
        </w:rPr>
        <w:t xml:space="preserve"> 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>your competitors</w:t>
      </w:r>
    </w:p>
    <w:p w:rsidR="002B15DA" w:rsidRDefault="002B15DA" w:rsidP="002B15DA">
      <w:pPr>
        <w:numPr>
          <w:ilvl w:val="0"/>
          <w:numId w:val="33"/>
        </w:numPr>
        <w:bidi w:val="0"/>
        <w:spacing w:after="0" w:line="240" w:lineRule="auto"/>
        <w:ind w:left="1454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Explaining when the </w:t>
      </w:r>
      <w:r w:rsidRPr="002B15DA">
        <w:rPr>
          <w:rFonts w:ascii="Calibri" w:eastAsia="Calibri" w:hAnsi="Calibri" w:cs="Calibri"/>
          <w:color w:val="009999"/>
          <w:position w:val="1"/>
          <w:sz w:val="32"/>
          <w:szCs w:val="32"/>
        </w:rPr>
        <w:t>innovation</w:t>
      </w:r>
      <w:r w:rsidRPr="002B15DA">
        <w:rPr>
          <w:rFonts w:ascii="Calibri" w:eastAsia="Calibri" w:hAnsi="Calibri" w:cs="Calibri"/>
          <w:color w:val="000000"/>
          <w:position w:val="1"/>
          <w:sz w:val="32"/>
          <w:szCs w:val="32"/>
        </w:rPr>
        <w:t xml:space="preserve"> will take place</w:t>
      </w:r>
    </w:p>
    <w:p w:rsid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</w:p>
    <w:p w:rsidR="002B15DA" w:rsidRP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  <w:rtl/>
        </w:rPr>
      </w:pPr>
    </w:p>
    <w:p w:rsid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</w:rPr>
      </w:pPr>
    </w:p>
    <w:p w:rsidR="002B15DA" w:rsidRPr="002B15DA" w:rsidRDefault="002B15DA" w:rsidP="002B15DA">
      <w:pPr>
        <w:bidi w:val="0"/>
        <w:spacing w:after="0" w:line="240" w:lineRule="auto"/>
        <w:contextualSpacing/>
        <w:rPr>
          <w:b/>
          <w:bCs/>
          <w:color w:val="C00000"/>
          <w:sz w:val="36"/>
          <w:szCs w:val="36"/>
          <w:u w:val="single"/>
          <w:rtl/>
        </w:rPr>
      </w:pPr>
    </w:p>
    <w:p w:rsidR="002B15DA" w:rsidRPr="002B15DA" w:rsidRDefault="002B15DA" w:rsidP="002B15DA">
      <w:p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color w:val="254061"/>
          <w:sz w:val="36"/>
          <w:szCs w:val="10"/>
        </w:rPr>
      </w:pPr>
    </w:p>
    <w:sectPr w:rsidR="002B15DA" w:rsidRPr="002B15DA" w:rsidSect="008C428B">
      <w:headerReference w:type="default" r:id="rId13"/>
      <w:footerReference w:type="default" r:id="rId14"/>
      <w:pgSz w:w="12191" w:h="18711" w:code="5"/>
      <w:pgMar w:top="164" w:right="567" w:bottom="1276" w:left="567" w:header="737" w:footer="709" w:gutter="0"/>
      <w:paperSrc w:first="25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19" w:rsidRDefault="00672D19" w:rsidP="00D90FF8">
      <w:pPr>
        <w:spacing w:after="0" w:line="240" w:lineRule="auto"/>
      </w:pPr>
      <w:r>
        <w:separator/>
      </w:r>
    </w:p>
  </w:endnote>
  <w:endnote w:type="continuationSeparator" w:id="0">
    <w:p w:rsidR="00672D19" w:rsidRDefault="00672D19" w:rsidP="00D9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888078"/>
      <w:docPartObj>
        <w:docPartGallery w:val="Page Numbers (Bottom of Page)"/>
        <w:docPartUnique/>
      </w:docPartObj>
    </w:sdtPr>
    <w:sdtContent>
      <w:p w:rsidR="00B00532" w:rsidRDefault="00B144D1">
        <w:pPr>
          <w:pStyle w:val="a4"/>
          <w:jc w:val="center"/>
        </w:pPr>
        <w:fldSimple w:instr=" PAGE   \* MERGEFORMAT ">
          <w:r w:rsidR="008C428B" w:rsidRPr="008C428B">
            <w:rPr>
              <w:rFonts w:cs="Calibri"/>
              <w:noProof/>
              <w:rtl/>
              <w:lang w:val="ar-SA"/>
            </w:rPr>
            <w:t>6</w:t>
          </w:r>
        </w:fldSimple>
      </w:p>
    </w:sdtContent>
  </w:sdt>
  <w:p w:rsidR="00B00532" w:rsidRDefault="00B005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19" w:rsidRDefault="00672D19" w:rsidP="00D90FF8">
      <w:pPr>
        <w:spacing w:after="0" w:line="240" w:lineRule="auto"/>
      </w:pPr>
      <w:r>
        <w:separator/>
      </w:r>
    </w:p>
  </w:footnote>
  <w:footnote w:type="continuationSeparator" w:id="0">
    <w:p w:rsidR="00672D19" w:rsidRDefault="00672D19" w:rsidP="00D9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F8" w:rsidRPr="00D90FF8" w:rsidRDefault="00D90FF8" w:rsidP="00A57654">
    <w:pPr>
      <w:bidi w:val="0"/>
      <w:jc w:val="center"/>
      <w:rPr>
        <w:b/>
        <w:bCs/>
        <w:sz w:val="28"/>
        <w:szCs w:val="28"/>
        <w:u w:val="single"/>
      </w:rPr>
    </w:pPr>
    <w:r w:rsidRPr="00D90FF8">
      <w:rPr>
        <w:b/>
        <w:bCs/>
        <w:sz w:val="28"/>
        <w:szCs w:val="28"/>
        <w:u w:val="single"/>
      </w:rPr>
      <w:t>Chapter Ten</w:t>
    </w:r>
  </w:p>
  <w:p w:rsidR="00D90FF8" w:rsidRPr="00D90FF8" w:rsidRDefault="00D90FF8">
    <w:pPr>
      <w:pStyle w:val="a3"/>
      <w:rPr>
        <w:b/>
        <w:bCs/>
        <w:sz w:val="28"/>
        <w:szCs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0C0"/>
    <w:multiLevelType w:val="hybridMultilevel"/>
    <w:tmpl w:val="687232EC"/>
    <w:lvl w:ilvl="0" w:tplc="F1CCBA4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B246228">
      <w:start w:val="1077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8699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D5AFD7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3A9AB9E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71AEA36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062AF5B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28D83C5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DFA530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">
    <w:nsid w:val="028671D5"/>
    <w:multiLevelType w:val="hybridMultilevel"/>
    <w:tmpl w:val="A232EE14"/>
    <w:lvl w:ilvl="0" w:tplc="1F26701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CD8E088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5BD8CD46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804A0F6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E67E1444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F10879E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9624668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F5C707E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946974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">
    <w:nsid w:val="04CF22C5"/>
    <w:multiLevelType w:val="hybridMultilevel"/>
    <w:tmpl w:val="13B66EEE"/>
    <w:lvl w:ilvl="0" w:tplc="05DE8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00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68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46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C0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48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AE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2A9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67CCC"/>
    <w:multiLevelType w:val="hybridMultilevel"/>
    <w:tmpl w:val="CE5AC6FC"/>
    <w:lvl w:ilvl="0" w:tplc="3D28987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7B8AF316">
      <w:start w:val="846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4501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C59A1F7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3E26992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D61A237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99D2A4C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9B242C5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E6F26B5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4">
    <w:nsid w:val="0CB66616"/>
    <w:multiLevelType w:val="hybridMultilevel"/>
    <w:tmpl w:val="6D34F8E8"/>
    <w:lvl w:ilvl="0" w:tplc="8CFE648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34CF82C">
      <w:start w:val="126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4886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7D8AA82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CE24E6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4A2D9D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001A63A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5E08CEA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9B2BFC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5">
    <w:nsid w:val="11285507"/>
    <w:multiLevelType w:val="hybridMultilevel"/>
    <w:tmpl w:val="78BE8E48"/>
    <w:lvl w:ilvl="0" w:tplc="050C16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4B095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EBAE5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82252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498DC6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DC54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2CA3BD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EE013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64CD0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A49DA"/>
    <w:multiLevelType w:val="hybridMultilevel"/>
    <w:tmpl w:val="DA6A9164"/>
    <w:lvl w:ilvl="0" w:tplc="333A7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AC34E">
      <w:start w:val="11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2A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2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A7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0A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3C1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4D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841C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869F8"/>
    <w:multiLevelType w:val="hybridMultilevel"/>
    <w:tmpl w:val="2C82E7BE"/>
    <w:lvl w:ilvl="0" w:tplc="EF3EDE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146E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F699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C643B6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22F8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8ACEE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3CC413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B7859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374E50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252B2"/>
    <w:multiLevelType w:val="hybridMultilevel"/>
    <w:tmpl w:val="9C9A6E2C"/>
    <w:lvl w:ilvl="0" w:tplc="E8628EE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72D6F004">
      <w:start w:val="1052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B2025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E30F23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90D24E5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1CC629A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78A98E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EBBA05A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6AFCE48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9">
    <w:nsid w:val="1A711983"/>
    <w:multiLevelType w:val="hybridMultilevel"/>
    <w:tmpl w:val="C1A68C76"/>
    <w:lvl w:ilvl="0" w:tplc="372A95EE">
      <w:start w:val="1"/>
      <w:numFmt w:val="bullet"/>
      <w:lvlText w:val="✦"/>
      <w:lvlJc w:val="left"/>
      <w:pPr>
        <w:tabs>
          <w:tab w:val="num" w:pos="1353"/>
        </w:tabs>
        <w:ind w:left="1353" w:hanging="360"/>
      </w:pPr>
      <w:rPr>
        <w:rFonts w:ascii="MS Mincho" w:hAnsi="MS Mincho" w:hint="default"/>
      </w:rPr>
    </w:lvl>
    <w:lvl w:ilvl="1" w:tplc="545E3550">
      <w:start w:val="1127"/>
      <w:numFmt w:val="bullet"/>
      <w:lvlText w:val="9"/>
      <w:lvlJc w:val="left"/>
      <w:pPr>
        <w:tabs>
          <w:tab w:val="num" w:pos="2073"/>
        </w:tabs>
        <w:ind w:left="2073" w:hanging="360"/>
      </w:pPr>
      <w:rPr>
        <w:rFonts w:ascii="Times New Roman" w:hAnsi="Times New Roman" w:hint="default"/>
      </w:rPr>
    </w:lvl>
    <w:lvl w:ilvl="2" w:tplc="B8702B4C" w:tentative="1">
      <w:start w:val="1"/>
      <w:numFmt w:val="bullet"/>
      <w:lvlText w:val="✦"/>
      <w:lvlJc w:val="left"/>
      <w:pPr>
        <w:tabs>
          <w:tab w:val="num" w:pos="2793"/>
        </w:tabs>
        <w:ind w:left="2793" w:hanging="360"/>
      </w:pPr>
      <w:rPr>
        <w:rFonts w:ascii="MS Mincho" w:hAnsi="MS Mincho" w:hint="default"/>
      </w:rPr>
    </w:lvl>
    <w:lvl w:ilvl="3" w:tplc="549C7286" w:tentative="1">
      <w:start w:val="1"/>
      <w:numFmt w:val="bullet"/>
      <w:lvlText w:val="✦"/>
      <w:lvlJc w:val="left"/>
      <w:pPr>
        <w:tabs>
          <w:tab w:val="num" w:pos="3513"/>
        </w:tabs>
        <w:ind w:left="3513" w:hanging="360"/>
      </w:pPr>
      <w:rPr>
        <w:rFonts w:ascii="MS Mincho" w:hAnsi="MS Mincho" w:hint="default"/>
      </w:rPr>
    </w:lvl>
    <w:lvl w:ilvl="4" w:tplc="00505C28" w:tentative="1">
      <w:start w:val="1"/>
      <w:numFmt w:val="bullet"/>
      <w:lvlText w:val="✦"/>
      <w:lvlJc w:val="left"/>
      <w:pPr>
        <w:tabs>
          <w:tab w:val="num" w:pos="4233"/>
        </w:tabs>
        <w:ind w:left="4233" w:hanging="360"/>
      </w:pPr>
      <w:rPr>
        <w:rFonts w:ascii="MS Mincho" w:hAnsi="MS Mincho" w:hint="default"/>
      </w:rPr>
    </w:lvl>
    <w:lvl w:ilvl="5" w:tplc="BEC65276" w:tentative="1">
      <w:start w:val="1"/>
      <w:numFmt w:val="bullet"/>
      <w:lvlText w:val="✦"/>
      <w:lvlJc w:val="left"/>
      <w:pPr>
        <w:tabs>
          <w:tab w:val="num" w:pos="4953"/>
        </w:tabs>
        <w:ind w:left="4953" w:hanging="360"/>
      </w:pPr>
      <w:rPr>
        <w:rFonts w:ascii="MS Mincho" w:hAnsi="MS Mincho" w:hint="default"/>
      </w:rPr>
    </w:lvl>
    <w:lvl w:ilvl="6" w:tplc="E9423752" w:tentative="1">
      <w:start w:val="1"/>
      <w:numFmt w:val="bullet"/>
      <w:lvlText w:val="✦"/>
      <w:lvlJc w:val="left"/>
      <w:pPr>
        <w:tabs>
          <w:tab w:val="num" w:pos="5673"/>
        </w:tabs>
        <w:ind w:left="5673" w:hanging="360"/>
      </w:pPr>
      <w:rPr>
        <w:rFonts w:ascii="MS Mincho" w:hAnsi="MS Mincho" w:hint="default"/>
      </w:rPr>
    </w:lvl>
    <w:lvl w:ilvl="7" w:tplc="982EBF00" w:tentative="1">
      <w:start w:val="1"/>
      <w:numFmt w:val="bullet"/>
      <w:lvlText w:val="✦"/>
      <w:lvlJc w:val="left"/>
      <w:pPr>
        <w:tabs>
          <w:tab w:val="num" w:pos="6393"/>
        </w:tabs>
        <w:ind w:left="6393" w:hanging="360"/>
      </w:pPr>
      <w:rPr>
        <w:rFonts w:ascii="MS Mincho" w:hAnsi="MS Mincho" w:hint="default"/>
      </w:rPr>
    </w:lvl>
    <w:lvl w:ilvl="8" w:tplc="F30E0024" w:tentative="1">
      <w:start w:val="1"/>
      <w:numFmt w:val="bullet"/>
      <w:lvlText w:val="✦"/>
      <w:lvlJc w:val="left"/>
      <w:pPr>
        <w:tabs>
          <w:tab w:val="num" w:pos="7113"/>
        </w:tabs>
        <w:ind w:left="7113" w:hanging="360"/>
      </w:pPr>
      <w:rPr>
        <w:rFonts w:ascii="MS Mincho" w:hAnsi="MS Mincho" w:hint="default"/>
      </w:rPr>
    </w:lvl>
  </w:abstractNum>
  <w:abstractNum w:abstractNumId="10">
    <w:nsid w:val="1B0C5A2A"/>
    <w:multiLevelType w:val="hybridMultilevel"/>
    <w:tmpl w:val="A4DC28A6"/>
    <w:lvl w:ilvl="0" w:tplc="D5A01CF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76D41A42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984AB418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AB70929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94BECF3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0CA6C1A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4210B2F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008504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EB78E8C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1">
    <w:nsid w:val="1F7F10A3"/>
    <w:multiLevelType w:val="hybridMultilevel"/>
    <w:tmpl w:val="0032F1FC"/>
    <w:lvl w:ilvl="0" w:tplc="0CEABE4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7386466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284AF1F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13B441A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8674B6C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CCC425F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BD64F5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09EE358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C0F4E36E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2">
    <w:nsid w:val="25A72AA1"/>
    <w:multiLevelType w:val="hybridMultilevel"/>
    <w:tmpl w:val="58BCBF2C"/>
    <w:lvl w:ilvl="0" w:tplc="735E570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3092C15A">
      <w:start w:val="1257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1E23F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6FBE512E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3626C2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6DCE69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496297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584CE00C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BF16430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3">
    <w:nsid w:val="25F71C8A"/>
    <w:multiLevelType w:val="hybridMultilevel"/>
    <w:tmpl w:val="0A4C5240"/>
    <w:lvl w:ilvl="0" w:tplc="EACE892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682CA26">
      <w:start w:val="1257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08C86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9948D49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4A82C46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C4FC68B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53A4332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35963F0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C1A69C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4">
    <w:nsid w:val="29BC3FF6"/>
    <w:multiLevelType w:val="hybridMultilevel"/>
    <w:tmpl w:val="E4CE3436"/>
    <w:lvl w:ilvl="0" w:tplc="77C2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21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631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A7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E2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843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2D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E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FF6D71"/>
    <w:multiLevelType w:val="hybridMultilevel"/>
    <w:tmpl w:val="CA5CE004"/>
    <w:lvl w:ilvl="0" w:tplc="A8D22CE4">
      <w:start w:val="1"/>
      <w:numFmt w:val="bullet"/>
      <w:lvlText w:val="✦"/>
      <w:lvlJc w:val="left"/>
      <w:pPr>
        <w:tabs>
          <w:tab w:val="num" w:pos="1637"/>
        </w:tabs>
        <w:ind w:left="1637" w:hanging="360"/>
      </w:pPr>
      <w:rPr>
        <w:rFonts w:ascii="MS Mincho" w:hAnsi="MS Mincho" w:hint="default"/>
      </w:rPr>
    </w:lvl>
    <w:lvl w:ilvl="1" w:tplc="A3B85620" w:tentative="1">
      <w:start w:val="1"/>
      <w:numFmt w:val="bullet"/>
      <w:lvlText w:val="✦"/>
      <w:lvlJc w:val="left"/>
      <w:pPr>
        <w:tabs>
          <w:tab w:val="num" w:pos="2357"/>
        </w:tabs>
        <w:ind w:left="2357" w:hanging="360"/>
      </w:pPr>
      <w:rPr>
        <w:rFonts w:ascii="MS Mincho" w:hAnsi="MS Mincho" w:hint="default"/>
      </w:rPr>
    </w:lvl>
    <w:lvl w:ilvl="2" w:tplc="90B4D2DE" w:tentative="1">
      <w:start w:val="1"/>
      <w:numFmt w:val="bullet"/>
      <w:lvlText w:val="✦"/>
      <w:lvlJc w:val="left"/>
      <w:pPr>
        <w:tabs>
          <w:tab w:val="num" w:pos="3077"/>
        </w:tabs>
        <w:ind w:left="3077" w:hanging="360"/>
      </w:pPr>
      <w:rPr>
        <w:rFonts w:ascii="MS Mincho" w:hAnsi="MS Mincho" w:hint="default"/>
      </w:rPr>
    </w:lvl>
    <w:lvl w:ilvl="3" w:tplc="1E9211E0" w:tentative="1">
      <w:start w:val="1"/>
      <w:numFmt w:val="bullet"/>
      <w:lvlText w:val="✦"/>
      <w:lvlJc w:val="left"/>
      <w:pPr>
        <w:tabs>
          <w:tab w:val="num" w:pos="3797"/>
        </w:tabs>
        <w:ind w:left="3797" w:hanging="360"/>
      </w:pPr>
      <w:rPr>
        <w:rFonts w:ascii="MS Mincho" w:hAnsi="MS Mincho" w:hint="default"/>
      </w:rPr>
    </w:lvl>
    <w:lvl w:ilvl="4" w:tplc="1B1660A4" w:tentative="1">
      <w:start w:val="1"/>
      <w:numFmt w:val="bullet"/>
      <w:lvlText w:val="✦"/>
      <w:lvlJc w:val="left"/>
      <w:pPr>
        <w:tabs>
          <w:tab w:val="num" w:pos="4517"/>
        </w:tabs>
        <w:ind w:left="4517" w:hanging="360"/>
      </w:pPr>
      <w:rPr>
        <w:rFonts w:ascii="MS Mincho" w:hAnsi="MS Mincho" w:hint="default"/>
      </w:rPr>
    </w:lvl>
    <w:lvl w:ilvl="5" w:tplc="0B0C3688" w:tentative="1">
      <w:start w:val="1"/>
      <w:numFmt w:val="bullet"/>
      <w:lvlText w:val="✦"/>
      <w:lvlJc w:val="left"/>
      <w:pPr>
        <w:tabs>
          <w:tab w:val="num" w:pos="5237"/>
        </w:tabs>
        <w:ind w:left="5237" w:hanging="360"/>
      </w:pPr>
      <w:rPr>
        <w:rFonts w:ascii="MS Mincho" w:hAnsi="MS Mincho" w:hint="default"/>
      </w:rPr>
    </w:lvl>
    <w:lvl w:ilvl="6" w:tplc="7F7C3BD2" w:tentative="1">
      <w:start w:val="1"/>
      <w:numFmt w:val="bullet"/>
      <w:lvlText w:val="✦"/>
      <w:lvlJc w:val="left"/>
      <w:pPr>
        <w:tabs>
          <w:tab w:val="num" w:pos="5957"/>
        </w:tabs>
        <w:ind w:left="5957" w:hanging="360"/>
      </w:pPr>
      <w:rPr>
        <w:rFonts w:ascii="MS Mincho" w:hAnsi="MS Mincho" w:hint="default"/>
      </w:rPr>
    </w:lvl>
    <w:lvl w:ilvl="7" w:tplc="5A109326" w:tentative="1">
      <w:start w:val="1"/>
      <w:numFmt w:val="bullet"/>
      <w:lvlText w:val="✦"/>
      <w:lvlJc w:val="left"/>
      <w:pPr>
        <w:tabs>
          <w:tab w:val="num" w:pos="6677"/>
        </w:tabs>
        <w:ind w:left="6677" w:hanging="360"/>
      </w:pPr>
      <w:rPr>
        <w:rFonts w:ascii="MS Mincho" w:hAnsi="MS Mincho" w:hint="default"/>
      </w:rPr>
    </w:lvl>
    <w:lvl w:ilvl="8" w:tplc="A358F892" w:tentative="1">
      <w:start w:val="1"/>
      <w:numFmt w:val="bullet"/>
      <w:lvlText w:val="✦"/>
      <w:lvlJc w:val="left"/>
      <w:pPr>
        <w:tabs>
          <w:tab w:val="num" w:pos="7397"/>
        </w:tabs>
        <w:ind w:left="7397" w:hanging="360"/>
      </w:pPr>
      <w:rPr>
        <w:rFonts w:ascii="MS Mincho" w:hAnsi="MS Mincho" w:hint="default"/>
      </w:rPr>
    </w:lvl>
  </w:abstractNum>
  <w:abstractNum w:abstractNumId="16">
    <w:nsid w:val="2FDD5B4F"/>
    <w:multiLevelType w:val="hybridMultilevel"/>
    <w:tmpl w:val="7C02D154"/>
    <w:lvl w:ilvl="0" w:tplc="128E297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4386C130">
      <w:start w:val="1125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864D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1AD6DA66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238C1D0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F682878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DE945EC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F032503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9B2EA6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7">
    <w:nsid w:val="34236AF9"/>
    <w:multiLevelType w:val="hybridMultilevel"/>
    <w:tmpl w:val="52F87E3E"/>
    <w:lvl w:ilvl="0" w:tplc="966E948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763C815C">
      <w:start w:val="129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0AF76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E93054C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24F4024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5B58A33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CDA574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A49C8BB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1B0B21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8">
    <w:nsid w:val="3AA45EB8"/>
    <w:multiLevelType w:val="hybridMultilevel"/>
    <w:tmpl w:val="153E5FAA"/>
    <w:lvl w:ilvl="0" w:tplc="648E27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94E5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7B26A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5D235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78A737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C6BB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A066D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E99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078014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C4E25"/>
    <w:multiLevelType w:val="hybridMultilevel"/>
    <w:tmpl w:val="2BDE2D68"/>
    <w:lvl w:ilvl="0" w:tplc="69042C3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C4AFBA2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3C6448E6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2AE63CF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ABD243B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3F26CD8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1184557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52B8F26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4401E3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0">
    <w:nsid w:val="3F2E115B"/>
    <w:multiLevelType w:val="hybridMultilevel"/>
    <w:tmpl w:val="EA02F78C"/>
    <w:lvl w:ilvl="0" w:tplc="6F38321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1D2C712">
      <w:start w:val="1266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44BE8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871E30F6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99F83D56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7BC255F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62C394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02C8012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A8CC0E3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1">
    <w:nsid w:val="42F44E2E"/>
    <w:multiLevelType w:val="hybridMultilevel"/>
    <w:tmpl w:val="C66805FC"/>
    <w:lvl w:ilvl="0" w:tplc="CE72A66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3803776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0C161B06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31FCEBD6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24F0576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6DB09B1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3B90965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066A76A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68EC9D7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2">
    <w:nsid w:val="4E5733B2"/>
    <w:multiLevelType w:val="hybridMultilevel"/>
    <w:tmpl w:val="C3BED42A"/>
    <w:lvl w:ilvl="0" w:tplc="F4B09196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9DA8D8F2">
      <w:start w:val="1257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CCAD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235CE116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9DCE91C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6C4934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0821D8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14CAE60E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6C1C105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3">
    <w:nsid w:val="52920101"/>
    <w:multiLevelType w:val="hybridMultilevel"/>
    <w:tmpl w:val="6C46259A"/>
    <w:lvl w:ilvl="0" w:tplc="EC588C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4AA28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9CA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89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A8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36C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2C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AA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B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350729"/>
    <w:multiLevelType w:val="hybridMultilevel"/>
    <w:tmpl w:val="D458C67C"/>
    <w:lvl w:ilvl="0" w:tplc="004A8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2D60C">
      <w:start w:val="1249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78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6B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C5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08C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6F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8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301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1A7F54"/>
    <w:multiLevelType w:val="hybridMultilevel"/>
    <w:tmpl w:val="32A68BA4"/>
    <w:lvl w:ilvl="0" w:tplc="74E60DBE">
      <w:start w:val="1"/>
      <w:numFmt w:val="decimal"/>
      <w:lvlText w:val="%1."/>
      <w:lvlJc w:val="left"/>
      <w:pPr>
        <w:tabs>
          <w:tab w:val="num" w:pos="-1064"/>
        </w:tabs>
        <w:ind w:left="-1064" w:hanging="360"/>
      </w:pPr>
    </w:lvl>
    <w:lvl w:ilvl="1" w:tplc="7B829D74" w:tentative="1">
      <w:start w:val="1"/>
      <w:numFmt w:val="decimal"/>
      <w:lvlText w:val="%2."/>
      <w:lvlJc w:val="left"/>
      <w:pPr>
        <w:tabs>
          <w:tab w:val="num" w:pos="-344"/>
        </w:tabs>
        <w:ind w:left="-344" w:hanging="360"/>
      </w:pPr>
    </w:lvl>
    <w:lvl w:ilvl="2" w:tplc="E7B00E40" w:tentative="1">
      <w:start w:val="1"/>
      <w:numFmt w:val="decimal"/>
      <w:lvlText w:val="%3."/>
      <w:lvlJc w:val="left"/>
      <w:pPr>
        <w:tabs>
          <w:tab w:val="num" w:pos="376"/>
        </w:tabs>
        <w:ind w:left="376" w:hanging="360"/>
      </w:pPr>
    </w:lvl>
    <w:lvl w:ilvl="3" w:tplc="1DC452C2" w:tentative="1">
      <w:start w:val="1"/>
      <w:numFmt w:val="decimal"/>
      <w:lvlText w:val="%4."/>
      <w:lvlJc w:val="left"/>
      <w:pPr>
        <w:tabs>
          <w:tab w:val="num" w:pos="1096"/>
        </w:tabs>
        <w:ind w:left="1096" w:hanging="360"/>
      </w:pPr>
    </w:lvl>
    <w:lvl w:ilvl="4" w:tplc="327C16B6" w:tentative="1">
      <w:start w:val="1"/>
      <w:numFmt w:val="decimal"/>
      <w:lvlText w:val="%5."/>
      <w:lvlJc w:val="left"/>
      <w:pPr>
        <w:tabs>
          <w:tab w:val="num" w:pos="1816"/>
        </w:tabs>
        <w:ind w:left="1816" w:hanging="360"/>
      </w:pPr>
    </w:lvl>
    <w:lvl w:ilvl="5" w:tplc="BEB80DEE" w:tentative="1">
      <w:start w:val="1"/>
      <w:numFmt w:val="decimal"/>
      <w:lvlText w:val="%6."/>
      <w:lvlJc w:val="left"/>
      <w:pPr>
        <w:tabs>
          <w:tab w:val="num" w:pos="2536"/>
        </w:tabs>
        <w:ind w:left="2536" w:hanging="360"/>
      </w:pPr>
    </w:lvl>
    <w:lvl w:ilvl="6" w:tplc="B9B4C77E" w:tentative="1">
      <w:start w:val="1"/>
      <w:numFmt w:val="decimal"/>
      <w:lvlText w:val="%7."/>
      <w:lvlJc w:val="left"/>
      <w:pPr>
        <w:tabs>
          <w:tab w:val="num" w:pos="3256"/>
        </w:tabs>
        <w:ind w:left="3256" w:hanging="360"/>
      </w:pPr>
    </w:lvl>
    <w:lvl w:ilvl="7" w:tplc="BA68A73A" w:tentative="1">
      <w:start w:val="1"/>
      <w:numFmt w:val="decimal"/>
      <w:lvlText w:val="%8."/>
      <w:lvlJc w:val="left"/>
      <w:pPr>
        <w:tabs>
          <w:tab w:val="num" w:pos="3976"/>
        </w:tabs>
        <w:ind w:left="3976" w:hanging="360"/>
      </w:pPr>
    </w:lvl>
    <w:lvl w:ilvl="8" w:tplc="EB420636" w:tentative="1">
      <w:start w:val="1"/>
      <w:numFmt w:val="decimal"/>
      <w:lvlText w:val="%9."/>
      <w:lvlJc w:val="left"/>
      <w:pPr>
        <w:tabs>
          <w:tab w:val="num" w:pos="4696"/>
        </w:tabs>
        <w:ind w:left="4696" w:hanging="360"/>
      </w:pPr>
    </w:lvl>
  </w:abstractNum>
  <w:abstractNum w:abstractNumId="26">
    <w:nsid w:val="64E201E4"/>
    <w:multiLevelType w:val="hybridMultilevel"/>
    <w:tmpl w:val="50066372"/>
    <w:lvl w:ilvl="0" w:tplc="92381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0A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4E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63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9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969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2C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CD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67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EB22C7"/>
    <w:multiLevelType w:val="hybridMultilevel"/>
    <w:tmpl w:val="D8C0F75C"/>
    <w:lvl w:ilvl="0" w:tplc="0E70650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1E3EB800">
      <w:start w:val="129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C7FD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DFCC27B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547EE3F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553402C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C467A0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BB436A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3D8A626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8">
    <w:nsid w:val="68694A6E"/>
    <w:multiLevelType w:val="hybridMultilevel"/>
    <w:tmpl w:val="6492ABF4"/>
    <w:lvl w:ilvl="0" w:tplc="27D47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46A7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6BC3B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59EC3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0AA63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CA6D4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21EEE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06C30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48AFAC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0B5B96"/>
    <w:multiLevelType w:val="hybridMultilevel"/>
    <w:tmpl w:val="ACA82C0C"/>
    <w:lvl w:ilvl="0" w:tplc="3D8A6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614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47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A2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C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4829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4D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05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EB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D174FD"/>
    <w:multiLevelType w:val="hybridMultilevel"/>
    <w:tmpl w:val="A3EAF48A"/>
    <w:lvl w:ilvl="0" w:tplc="DEC6EBF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FCCCA3B8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47D2C95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75A9C9E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C298F1AA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484F74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74B0185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3ECCA2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31CE027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1">
    <w:nsid w:val="719B0CA1"/>
    <w:multiLevelType w:val="hybridMultilevel"/>
    <w:tmpl w:val="472818A8"/>
    <w:lvl w:ilvl="0" w:tplc="30CA42C2">
      <w:start w:val="1"/>
      <w:numFmt w:val="decimal"/>
      <w:lvlText w:val="%1."/>
      <w:lvlJc w:val="left"/>
      <w:pPr>
        <w:tabs>
          <w:tab w:val="num" w:pos="-1064"/>
        </w:tabs>
        <w:ind w:left="-1064" w:hanging="360"/>
      </w:pPr>
    </w:lvl>
    <w:lvl w:ilvl="1" w:tplc="778CDB64" w:tentative="1">
      <w:start w:val="1"/>
      <w:numFmt w:val="decimal"/>
      <w:lvlText w:val="%2."/>
      <w:lvlJc w:val="left"/>
      <w:pPr>
        <w:tabs>
          <w:tab w:val="num" w:pos="-344"/>
        </w:tabs>
        <w:ind w:left="-344" w:hanging="360"/>
      </w:pPr>
    </w:lvl>
    <w:lvl w:ilvl="2" w:tplc="166C9964" w:tentative="1">
      <w:start w:val="1"/>
      <w:numFmt w:val="decimal"/>
      <w:lvlText w:val="%3."/>
      <w:lvlJc w:val="left"/>
      <w:pPr>
        <w:tabs>
          <w:tab w:val="num" w:pos="376"/>
        </w:tabs>
        <w:ind w:left="376" w:hanging="360"/>
      </w:pPr>
    </w:lvl>
    <w:lvl w:ilvl="3" w:tplc="2AB4A892" w:tentative="1">
      <w:start w:val="1"/>
      <w:numFmt w:val="decimal"/>
      <w:lvlText w:val="%4."/>
      <w:lvlJc w:val="left"/>
      <w:pPr>
        <w:tabs>
          <w:tab w:val="num" w:pos="1096"/>
        </w:tabs>
        <w:ind w:left="1096" w:hanging="360"/>
      </w:pPr>
    </w:lvl>
    <w:lvl w:ilvl="4" w:tplc="810C4A5A" w:tentative="1">
      <w:start w:val="1"/>
      <w:numFmt w:val="decimal"/>
      <w:lvlText w:val="%5."/>
      <w:lvlJc w:val="left"/>
      <w:pPr>
        <w:tabs>
          <w:tab w:val="num" w:pos="1816"/>
        </w:tabs>
        <w:ind w:left="1816" w:hanging="360"/>
      </w:pPr>
    </w:lvl>
    <w:lvl w:ilvl="5" w:tplc="DA9AC6D0" w:tentative="1">
      <w:start w:val="1"/>
      <w:numFmt w:val="decimal"/>
      <w:lvlText w:val="%6."/>
      <w:lvlJc w:val="left"/>
      <w:pPr>
        <w:tabs>
          <w:tab w:val="num" w:pos="2536"/>
        </w:tabs>
        <w:ind w:left="2536" w:hanging="360"/>
      </w:pPr>
    </w:lvl>
    <w:lvl w:ilvl="6" w:tplc="8C180912" w:tentative="1">
      <w:start w:val="1"/>
      <w:numFmt w:val="decimal"/>
      <w:lvlText w:val="%7."/>
      <w:lvlJc w:val="left"/>
      <w:pPr>
        <w:tabs>
          <w:tab w:val="num" w:pos="3256"/>
        </w:tabs>
        <w:ind w:left="3256" w:hanging="360"/>
      </w:pPr>
    </w:lvl>
    <w:lvl w:ilvl="7" w:tplc="3A984BD8" w:tentative="1">
      <w:start w:val="1"/>
      <w:numFmt w:val="decimal"/>
      <w:lvlText w:val="%8."/>
      <w:lvlJc w:val="left"/>
      <w:pPr>
        <w:tabs>
          <w:tab w:val="num" w:pos="3976"/>
        </w:tabs>
        <w:ind w:left="3976" w:hanging="360"/>
      </w:pPr>
    </w:lvl>
    <w:lvl w:ilvl="8" w:tplc="FDD8CA5E" w:tentative="1">
      <w:start w:val="1"/>
      <w:numFmt w:val="decimal"/>
      <w:lvlText w:val="%9."/>
      <w:lvlJc w:val="left"/>
      <w:pPr>
        <w:tabs>
          <w:tab w:val="num" w:pos="4696"/>
        </w:tabs>
        <w:ind w:left="4696" w:hanging="360"/>
      </w:pPr>
    </w:lvl>
  </w:abstractNum>
  <w:abstractNum w:abstractNumId="32">
    <w:nsid w:val="74912A96"/>
    <w:multiLevelType w:val="hybridMultilevel"/>
    <w:tmpl w:val="D94854F2"/>
    <w:lvl w:ilvl="0" w:tplc="4246C36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111A8092">
      <w:start w:val="129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81B0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230CD2E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A822C3E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258D07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F464C5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53E92E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1BB6938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21"/>
  </w:num>
  <w:num w:numId="2">
    <w:abstractNumId w:val="31"/>
  </w:num>
  <w:num w:numId="3">
    <w:abstractNumId w:val="23"/>
  </w:num>
  <w:num w:numId="4">
    <w:abstractNumId w:val="3"/>
  </w:num>
  <w:num w:numId="5">
    <w:abstractNumId w:val="8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22"/>
  </w:num>
  <w:num w:numId="11">
    <w:abstractNumId w:val="0"/>
  </w:num>
  <w:num w:numId="12">
    <w:abstractNumId w:val="32"/>
  </w:num>
  <w:num w:numId="13">
    <w:abstractNumId w:val="12"/>
  </w:num>
  <w:num w:numId="14">
    <w:abstractNumId w:val="7"/>
  </w:num>
  <w:num w:numId="15">
    <w:abstractNumId w:val="15"/>
  </w:num>
  <w:num w:numId="16">
    <w:abstractNumId w:val="11"/>
  </w:num>
  <w:num w:numId="17">
    <w:abstractNumId w:val="17"/>
  </w:num>
  <w:num w:numId="18">
    <w:abstractNumId w:val="16"/>
  </w:num>
  <w:num w:numId="19">
    <w:abstractNumId w:val="27"/>
  </w:num>
  <w:num w:numId="20">
    <w:abstractNumId w:val="14"/>
  </w:num>
  <w:num w:numId="21">
    <w:abstractNumId w:val="6"/>
  </w:num>
  <w:num w:numId="22">
    <w:abstractNumId w:val="28"/>
  </w:num>
  <w:num w:numId="23">
    <w:abstractNumId w:val="19"/>
  </w:num>
  <w:num w:numId="24">
    <w:abstractNumId w:val="29"/>
  </w:num>
  <w:num w:numId="25">
    <w:abstractNumId w:val="1"/>
  </w:num>
  <w:num w:numId="26">
    <w:abstractNumId w:val="9"/>
  </w:num>
  <w:num w:numId="27">
    <w:abstractNumId w:val="4"/>
  </w:num>
  <w:num w:numId="28">
    <w:abstractNumId w:val="13"/>
  </w:num>
  <w:num w:numId="29">
    <w:abstractNumId w:val="20"/>
  </w:num>
  <w:num w:numId="30">
    <w:abstractNumId w:val="5"/>
  </w:num>
  <w:num w:numId="31">
    <w:abstractNumId w:val="10"/>
  </w:num>
  <w:num w:numId="32">
    <w:abstractNumId w:val="26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90FF8"/>
    <w:rsid w:val="002B15DA"/>
    <w:rsid w:val="002B30A8"/>
    <w:rsid w:val="00616885"/>
    <w:rsid w:val="00672D19"/>
    <w:rsid w:val="00706141"/>
    <w:rsid w:val="008C428B"/>
    <w:rsid w:val="00A57654"/>
    <w:rsid w:val="00A9759F"/>
    <w:rsid w:val="00B00532"/>
    <w:rsid w:val="00B144D1"/>
    <w:rsid w:val="00D9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90FF8"/>
  </w:style>
  <w:style w:type="paragraph" w:styleId="a4">
    <w:name w:val="footer"/>
    <w:basedOn w:val="a"/>
    <w:link w:val="Char0"/>
    <w:uiPriority w:val="99"/>
    <w:unhideWhenUsed/>
    <w:rsid w:val="00D90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90FF8"/>
  </w:style>
  <w:style w:type="paragraph" w:styleId="a5">
    <w:name w:val="List Paragraph"/>
    <w:basedOn w:val="a"/>
    <w:uiPriority w:val="34"/>
    <w:qFormat/>
    <w:rsid w:val="00D90FF8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0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00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199">
          <w:marLeft w:val="152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7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195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708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418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498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79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9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4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1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757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751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620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28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34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3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14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92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35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18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7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80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1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1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97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47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8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75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02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22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9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70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09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23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687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341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6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53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24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895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52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430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134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476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26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35573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402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29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29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40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41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055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06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811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925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78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97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6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328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07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99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30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75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26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37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1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70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81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00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5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90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45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55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536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195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14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09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03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89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16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4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44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20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888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3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10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7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445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623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320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22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404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94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050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11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665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19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064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9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61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57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99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65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603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924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864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641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11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11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58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278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9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2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28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62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2105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21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23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2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33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735">
          <w:marLeft w:val="152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364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35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15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6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681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23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1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1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97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62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64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666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45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56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005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305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1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46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69816">
          <w:marLeft w:val="125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25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65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85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84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1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13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81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30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0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21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70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1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1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816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914">
          <w:marLeft w:val="125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57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653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16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4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265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644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15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00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55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80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591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856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30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73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8908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25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84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20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00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575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814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033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7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91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96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378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74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40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093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16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23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654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14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891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416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934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38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128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564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476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0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058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5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721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67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80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6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60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924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81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134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01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140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808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201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37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95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74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1007</Words>
  <Characters>5444</Characters>
  <Application>Microsoft Office Word</Application>
  <DocSecurity>0</DocSecurity>
  <Lines>236</Lines>
  <Paragraphs>169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5</cp:revision>
  <dcterms:created xsi:type="dcterms:W3CDTF">2015-05-06T15:41:00Z</dcterms:created>
  <dcterms:modified xsi:type="dcterms:W3CDTF">2015-05-06T18:31:00Z</dcterms:modified>
</cp:coreProperties>
</file>